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A99" w:rsidRDefault="00C60A99" w:rsidP="0056405B">
      <w:pPr>
        <w:pStyle w:val="Huvudrubrik"/>
      </w:pPr>
    </w:p>
    <w:p w:rsidR="0056405B" w:rsidRDefault="004B58A3" w:rsidP="0056405B">
      <w:pPr>
        <w:pStyle w:val="Huvudrubrik"/>
      </w:pPr>
      <w:r>
        <w:t>Fastighetsregist</w:t>
      </w:r>
      <w:r w:rsidR="009E60D3">
        <w:t>ret</w:t>
      </w:r>
    </w:p>
    <w:p w:rsidR="004B58A3" w:rsidRPr="004B58A3" w:rsidRDefault="00C37122" w:rsidP="004B58A3">
      <w:pPr>
        <w:pStyle w:val="Rubrik1"/>
        <w:rPr>
          <w:b w:val="0"/>
          <w:sz w:val="28"/>
        </w:rPr>
      </w:pPr>
      <w:r>
        <w:rPr>
          <w:b w:val="0"/>
          <w:sz w:val="28"/>
        </w:rPr>
        <w:t>S</w:t>
      </w:r>
      <w:r w:rsidR="004B58A3" w:rsidRPr="004B58A3">
        <w:rPr>
          <w:b w:val="0"/>
          <w:sz w:val="28"/>
        </w:rPr>
        <w:t xml:space="preserve">tatistik </w:t>
      </w:r>
      <w:r>
        <w:rPr>
          <w:b w:val="0"/>
          <w:sz w:val="28"/>
        </w:rPr>
        <w:t>kvartal</w:t>
      </w:r>
      <w:r w:rsidR="00020508">
        <w:rPr>
          <w:b w:val="0"/>
          <w:sz w:val="28"/>
        </w:rPr>
        <w:t xml:space="preserve"> </w:t>
      </w:r>
      <w:r w:rsidR="002C1F43">
        <w:rPr>
          <w:b w:val="0"/>
          <w:sz w:val="28"/>
        </w:rPr>
        <w:t>1</w:t>
      </w:r>
      <w:r w:rsidR="004B58A3" w:rsidRPr="004B58A3">
        <w:rPr>
          <w:b w:val="0"/>
          <w:sz w:val="28"/>
        </w:rPr>
        <w:t xml:space="preserve"> 20</w:t>
      </w:r>
      <w:r w:rsidR="00D1122E">
        <w:rPr>
          <w:b w:val="0"/>
          <w:sz w:val="28"/>
        </w:rPr>
        <w:t>20</w:t>
      </w:r>
    </w:p>
    <w:p w:rsidR="0047681D" w:rsidRPr="00BE0CBA" w:rsidRDefault="0047681D" w:rsidP="00BE0CBA">
      <w:pPr>
        <w:pStyle w:val="Ingress"/>
        <w:spacing w:line="120" w:lineRule="exact"/>
        <w:rPr>
          <w:sz w:val="12"/>
          <w:szCs w:val="12"/>
        </w:rPr>
      </w:pPr>
    </w:p>
    <w:p w:rsidR="008C24CF" w:rsidRDefault="008C24CF" w:rsidP="004B58A3">
      <w:pPr>
        <w:pStyle w:val="Rubrik2"/>
      </w:pPr>
    </w:p>
    <w:p w:rsidR="008C24CF" w:rsidRDefault="008C24CF" w:rsidP="004B58A3">
      <w:pPr>
        <w:pStyle w:val="Rubrik2"/>
      </w:pPr>
    </w:p>
    <w:p w:rsidR="004B58A3" w:rsidRDefault="004B58A3" w:rsidP="004B58A3">
      <w:pPr>
        <w:pStyle w:val="Rubrik2"/>
      </w:pPr>
      <w:r w:rsidRPr="007C0B9C">
        <w:t xml:space="preserve">Fastighetsregistret </w:t>
      </w:r>
      <w:r w:rsidR="00091325">
        <w:t>A</w:t>
      </w:r>
      <w:r w:rsidRPr="007C0B9C">
        <w:t>llmänna delen</w:t>
      </w:r>
      <w:r>
        <w:br/>
        <w:t xml:space="preserve">Innehåll per den </w:t>
      </w:r>
      <w:r w:rsidR="00667A01">
        <w:t>3</w:t>
      </w:r>
      <w:r w:rsidR="002C1F43">
        <w:t>1</w:t>
      </w:r>
      <w:r>
        <w:t xml:space="preserve"> </w:t>
      </w:r>
      <w:r w:rsidR="002C1F43">
        <w:t>mars</w:t>
      </w:r>
      <w:r w:rsidR="00C37122">
        <w:t xml:space="preserve"> </w:t>
      </w:r>
      <w:r w:rsidR="00D1122E">
        <w:t>2020</w:t>
      </w:r>
    </w:p>
    <w:p w:rsidR="004B58A3" w:rsidRPr="004B58A3" w:rsidRDefault="004B58A3" w:rsidP="004B58A3">
      <w:pPr>
        <w:pStyle w:val="Brdtext"/>
      </w:pPr>
    </w:p>
    <w:p w:rsidR="004B58A3" w:rsidRPr="00FE1E7A" w:rsidRDefault="004B58A3" w:rsidP="004B58A3">
      <w:pPr>
        <w:pStyle w:val="Brdtext2"/>
        <w:tabs>
          <w:tab w:val="left" w:pos="284"/>
        </w:tabs>
      </w:pPr>
      <w:r>
        <w:t>□</w:t>
      </w:r>
      <w:r>
        <w:tab/>
      </w:r>
      <w:r w:rsidRPr="00FE1E7A">
        <w:t>Levande objekt i allmänna delen</w:t>
      </w:r>
      <w:r w:rsidRPr="00FE1E7A">
        <w:tab/>
        <w:t>sorterade efter län</w:t>
      </w:r>
    </w:p>
    <w:p w:rsidR="004B58A3" w:rsidRDefault="004B58A3" w:rsidP="004B58A3">
      <w:pPr>
        <w:pStyle w:val="Brdtext2"/>
        <w:tabs>
          <w:tab w:val="left" w:pos="284"/>
        </w:tabs>
      </w:pPr>
      <w:r>
        <w:t>□</w:t>
      </w:r>
      <w:r>
        <w:tab/>
      </w:r>
      <w:r w:rsidRPr="00FE1E7A">
        <w:t>Avregistrerade objekt i allmänna delen</w:t>
      </w:r>
      <w:r w:rsidRPr="00FE1E7A">
        <w:tab/>
        <w:t>sorterade efter län</w:t>
      </w:r>
    </w:p>
    <w:p w:rsidR="00E204F8" w:rsidRDefault="00E204F8" w:rsidP="004B58A3">
      <w:pPr>
        <w:pStyle w:val="Brdtext2"/>
        <w:tabs>
          <w:tab w:val="left" w:pos="284"/>
        </w:tabs>
      </w:pPr>
      <w:r>
        <w:t>□</w:t>
      </w:r>
      <w:r>
        <w:tab/>
        <w:t>Levande och avregistrerade objekt</w:t>
      </w:r>
      <w:r>
        <w:tab/>
        <w:t>sorterade efter län</w:t>
      </w:r>
    </w:p>
    <w:p w:rsidR="00667A01" w:rsidRPr="00FE1E7A" w:rsidRDefault="00667A01" w:rsidP="004B58A3">
      <w:pPr>
        <w:pStyle w:val="Brdtext2"/>
        <w:tabs>
          <w:tab w:val="left" w:pos="284"/>
        </w:tabs>
      </w:pPr>
      <w:r>
        <w:t>□</w:t>
      </w:r>
      <w:r w:rsidR="00871265">
        <w:t xml:space="preserve">    Levande 3D-</w:t>
      </w:r>
      <w:r>
        <w:t>objekt i allmänna delen</w:t>
      </w:r>
      <w:r>
        <w:tab/>
        <w:t>sorterade efter län</w:t>
      </w:r>
    </w:p>
    <w:p w:rsidR="004B58A3" w:rsidRPr="00FE1E7A" w:rsidRDefault="004B58A3" w:rsidP="004B58A3">
      <w:pPr>
        <w:pStyle w:val="Brdtext2"/>
        <w:tabs>
          <w:tab w:val="left" w:pos="284"/>
        </w:tabs>
      </w:pPr>
      <w:r>
        <w:t>□</w:t>
      </w:r>
      <w:r>
        <w:tab/>
      </w:r>
      <w:r w:rsidRPr="00FE1E7A">
        <w:t>Levande objekt i allmänna delen</w:t>
      </w:r>
      <w:r w:rsidRPr="00FE1E7A">
        <w:tab/>
        <w:t>sorterade efter kommun</w:t>
      </w:r>
    </w:p>
    <w:p w:rsidR="004B58A3" w:rsidRPr="00FE1E7A" w:rsidRDefault="004B58A3" w:rsidP="004B58A3">
      <w:pPr>
        <w:pStyle w:val="Brdtext2"/>
        <w:tabs>
          <w:tab w:val="left" w:pos="284"/>
        </w:tabs>
      </w:pPr>
      <w:r>
        <w:t>□</w:t>
      </w:r>
      <w:r>
        <w:tab/>
      </w:r>
      <w:r w:rsidRPr="00FE1E7A">
        <w:t xml:space="preserve">Rättighetsredovisningssystemet </w:t>
      </w:r>
      <w:r w:rsidRPr="00FE1E7A">
        <w:tab/>
        <w:t>sorterade efter län</w:t>
      </w:r>
    </w:p>
    <w:p w:rsidR="004B58A3" w:rsidRDefault="004B58A3" w:rsidP="004B58A3">
      <w:pPr>
        <w:pStyle w:val="Brdtext2"/>
        <w:tabs>
          <w:tab w:val="left" w:pos="284"/>
        </w:tabs>
        <w:ind w:left="284" w:hanging="284"/>
      </w:pPr>
      <w:r>
        <w:t>□</w:t>
      </w:r>
      <w:r>
        <w:tab/>
        <w:t>Planer och andra markreglerande</w:t>
      </w:r>
      <w:r>
        <w:tab/>
      </w:r>
      <w:r w:rsidRPr="00FE1E7A">
        <w:t>sorterade efter län</w:t>
      </w:r>
      <w:r>
        <w:br/>
      </w:r>
      <w:r w:rsidRPr="00FE1E7A">
        <w:t>bestämmelser</w:t>
      </w:r>
    </w:p>
    <w:p w:rsidR="004B58A3" w:rsidRDefault="004B58A3" w:rsidP="004B58A3">
      <w:pPr>
        <w:pStyle w:val="Brdtext2"/>
        <w:tabs>
          <w:tab w:val="left" w:pos="284"/>
        </w:tabs>
        <w:ind w:left="284" w:hanging="284"/>
      </w:pPr>
    </w:p>
    <w:p w:rsidR="004B58A3" w:rsidRPr="004B58A3" w:rsidRDefault="004B58A3" w:rsidP="004B58A3">
      <w:pPr>
        <w:pStyle w:val="Rubrik2"/>
      </w:pPr>
      <w:r w:rsidRPr="004B58A3">
        <w:t xml:space="preserve">Under </w:t>
      </w:r>
      <w:r w:rsidR="00667A01">
        <w:t xml:space="preserve">första </w:t>
      </w:r>
      <w:r w:rsidR="00C37122">
        <w:t>kvartal</w:t>
      </w:r>
      <w:r w:rsidR="00667A01">
        <w:t xml:space="preserve"> </w:t>
      </w:r>
      <w:r w:rsidR="00D1122E">
        <w:t>2020</w:t>
      </w:r>
    </w:p>
    <w:p w:rsidR="004B58A3" w:rsidRPr="00FE1E7A" w:rsidRDefault="004B58A3" w:rsidP="004B58A3">
      <w:pPr>
        <w:pStyle w:val="Brdtext2"/>
      </w:pPr>
    </w:p>
    <w:p w:rsidR="004B58A3" w:rsidRPr="004B58A3" w:rsidRDefault="004B58A3" w:rsidP="004B58A3">
      <w:pPr>
        <w:pStyle w:val="Brdtext2"/>
        <w:tabs>
          <w:tab w:val="left" w:pos="284"/>
        </w:tabs>
      </w:pPr>
      <w:r>
        <w:t>□</w:t>
      </w:r>
      <w:r>
        <w:tab/>
      </w:r>
      <w:r w:rsidRPr="004B58A3">
        <w:t xml:space="preserve">Ärenden i </w:t>
      </w:r>
      <w:r w:rsidR="00091325">
        <w:t>A</w:t>
      </w:r>
      <w:r w:rsidRPr="004B58A3">
        <w:t>llmänna delen</w:t>
      </w:r>
      <w:r w:rsidRPr="004B58A3">
        <w:tab/>
      </w:r>
      <w:r w:rsidRPr="004B58A3">
        <w:tab/>
      </w:r>
    </w:p>
    <w:p w:rsidR="004B58A3" w:rsidRPr="004B58A3" w:rsidRDefault="004B58A3" w:rsidP="004B58A3">
      <w:pPr>
        <w:pStyle w:val="Brdtext2"/>
        <w:tabs>
          <w:tab w:val="left" w:pos="284"/>
        </w:tabs>
      </w:pPr>
      <w:r>
        <w:t>□</w:t>
      </w:r>
      <w:r>
        <w:tab/>
      </w:r>
      <w:r w:rsidRPr="004B58A3">
        <w:t>Nya objekt</w:t>
      </w:r>
      <w:r w:rsidRPr="004B58A3">
        <w:tab/>
      </w:r>
      <w:r w:rsidRPr="004B58A3">
        <w:tab/>
      </w:r>
      <w:r w:rsidRPr="004B58A3">
        <w:tab/>
      </w:r>
    </w:p>
    <w:p w:rsidR="00244416" w:rsidRDefault="004B58A3" w:rsidP="004B58A3">
      <w:pPr>
        <w:pStyle w:val="Brdtext2"/>
        <w:tabs>
          <w:tab w:val="left" w:pos="284"/>
        </w:tabs>
        <w:rPr>
          <w:sz w:val="24"/>
          <w:szCs w:val="24"/>
        </w:rPr>
      </w:pPr>
      <w:r>
        <w:t>□</w:t>
      </w:r>
      <w:r>
        <w:tab/>
      </w:r>
      <w:r w:rsidRPr="004B58A3">
        <w:t>Ajourförda objekt</w:t>
      </w:r>
      <w:r w:rsidRPr="003360A1">
        <w:rPr>
          <w:sz w:val="24"/>
          <w:szCs w:val="24"/>
        </w:rPr>
        <w:tab/>
      </w:r>
    </w:p>
    <w:p w:rsidR="00244416" w:rsidRPr="00FE1E7A" w:rsidRDefault="00244416" w:rsidP="00244416">
      <w:pPr>
        <w:pStyle w:val="Brdtext2"/>
        <w:tabs>
          <w:tab w:val="left" w:pos="284"/>
        </w:tabs>
      </w:pPr>
      <w:r>
        <w:t>□</w:t>
      </w:r>
      <w:r>
        <w:tab/>
        <w:t>Ajourförda och nybildade objekt</w:t>
      </w:r>
      <w:r>
        <w:tab/>
      </w:r>
      <w:r w:rsidRPr="00FE1E7A">
        <w:t xml:space="preserve">sorterade efter </w:t>
      </w:r>
      <w:r>
        <w:t>lä</w:t>
      </w:r>
      <w:r w:rsidRPr="00FE1E7A">
        <w:t>n</w:t>
      </w:r>
    </w:p>
    <w:p w:rsidR="00244416" w:rsidRPr="00FE1E7A" w:rsidRDefault="00244416" w:rsidP="00244416">
      <w:pPr>
        <w:pStyle w:val="Brdtext2"/>
        <w:tabs>
          <w:tab w:val="left" w:pos="284"/>
        </w:tabs>
      </w:pPr>
      <w:r>
        <w:t>□</w:t>
      </w:r>
      <w:r>
        <w:tab/>
        <w:t>Ajourförda och nybildade objekt</w:t>
      </w:r>
      <w:r>
        <w:tab/>
      </w:r>
      <w:r w:rsidRPr="00FE1E7A">
        <w:t>sorterade efter kommun</w:t>
      </w:r>
    </w:p>
    <w:p w:rsidR="004B58A3" w:rsidRPr="0072510E" w:rsidRDefault="004B58A3" w:rsidP="004B58A3">
      <w:pPr>
        <w:pStyle w:val="Brdtext2"/>
      </w:pPr>
    </w:p>
    <w:p w:rsidR="004B58A3" w:rsidRPr="004B58A3" w:rsidRDefault="004B58A3" w:rsidP="004B58A3">
      <w:pPr>
        <w:pStyle w:val="Rubrik2"/>
      </w:pPr>
      <w:r w:rsidRPr="004B58A3">
        <w:t>Samfällighetsföreningsregistret</w:t>
      </w:r>
      <w:r w:rsidRPr="004B58A3">
        <w:br/>
        <w:t xml:space="preserve">Innehåll per den </w:t>
      </w:r>
      <w:r w:rsidR="00667A01">
        <w:t>3</w:t>
      </w:r>
      <w:r w:rsidR="002C1F43">
        <w:t>1</w:t>
      </w:r>
      <w:r w:rsidRPr="004B58A3">
        <w:t xml:space="preserve"> </w:t>
      </w:r>
      <w:r w:rsidR="002C1F43">
        <w:t>mars</w:t>
      </w:r>
      <w:r w:rsidR="00667A01">
        <w:t xml:space="preserve"> </w:t>
      </w:r>
      <w:r w:rsidR="00D1122E">
        <w:t>2020</w:t>
      </w:r>
    </w:p>
    <w:p w:rsidR="004B58A3" w:rsidRPr="00FE1E7A" w:rsidRDefault="004B58A3" w:rsidP="004B58A3">
      <w:pPr>
        <w:pStyle w:val="Brdtext2"/>
      </w:pPr>
    </w:p>
    <w:p w:rsidR="004B58A3" w:rsidRDefault="004B58A3" w:rsidP="004B58A3">
      <w:pPr>
        <w:pStyle w:val="Brdtext2"/>
        <w:tabs>
          <w:tab w:val="left" w:pos="284"/>
        </w:tabs>
      </w:pPr>
      <w:r>
        <w:t>□</w:t>
      </w:r>
      <w:r>
        <w:tab/>
      </w:r>
      <w:r w:rsidRPr="003360A1">
        <w:t xml:space="preserve">Samfällighetsföreningsregistret </w:t>
      </w:r>
      <w:r w:rsidRPr="003360A1">
        <w:tab/>
        <w:t>sorterade efter län</w:t>
      </w:r>
    </w:p>
    <w:p w:rsidR="004B58A3" w:rsidRDefault="004B58A3" w:rsidP="004B58A3">
      <w:pPr>
        <w:pStyle w:val="Brdtext2"/>
      </w:pPr>
    </w:p>
    <w:p w:rsidR="004B58A3" w:rsidRPr="004B58A3" w:rsidRDefault="004B58A3" w:rsidP="004B58A3">
      <w:pPr>
        <w:pStyle w:val="Rubrik2"/>
      </w:pPr>
      <w:r w:rsidRPr="004B58A3">
        <w:t>Kommentarer</w:t>
      </w:r>
    </w:p>
    <w:p w:rsidR="004B58A3" w:rsidRPr="003F2EAC" w:rsidRDefault="004B58A3" w:rsidP="004B58A3">
      <w:pPr>
        <w:pStyle w:val="Brdtext2"/>
      </w:pPr>
    </w:p>
    <w:p w:rsidR="004B58A3" w:rsidRPr="004B58A3" w:rsidRDefault="008C24CF" w:rsidP="008C24CF">
      <w:pPr>
        <w:pStyle w:val="Brdtext2"/>
        <w:tabs>
          <w:tab w:val="left" w:pos="284"/>
        </w:tabs>
      </w:pPr>
      <w:r>
        <w:t>□</w:t>
      </w:r>
      <w:r>
        <w:tab/>
      </w:r>
      <w:r w:rsidR="004B58A3" w:rsidRPr="004B58A3">
        <w:t xml:space="preserve">Nytt under perioden </w:t>
      </w:r>
    </w:p>
    <w:p w:rsidR="004B58A3" w:rsidRDefault="008C24CF" w:rsidP="008C24CF">
      <w:pPr>
        <w:pStyle w:val="Brdtext2"/>
        <w:tabs>
          <w:tab w:val="left" w:pos="284"/>
        </w:tabs>
      </w:pPr>
      <w:r>
        <w:t>□</w:t>
      </w:r>
      <w:r>
        <w:tab/>
      </w:r>
      <w:r w:rsidR="004B58A3" w:rsidRPr="004B58A3">
        <w:t>Kontakta oss för mer info eller annan statistik</w:t>
      </w:r>
    </w:p>
    <w:p w:rsidR="00FC6216" w:rsidRDefault="00FC6216" w:rsidP="008C24CF">
      <w:pPr>
        <w:pStyle w:val="Brdtext2"/>
        <w:tabs>
          <w:tab w:val="left" w:pos="284"/>
        </w:tabs>
      </w:pPr>
    </w:p>
    <w:p w:rsidR="00C60A99" w:rsidRDefault="00C60A99" w:rsidP="008C24CF">
      <w:pPr>
        <w:pStyle w:val="Brdtext2"/>
        <w:tabs>
          <w:tab w:val="left" w:pos="284"/>
        </w:tabs>
        <w:sectPr w:rsidR="00C60A99" w:rsidSect="00904791">
          <w:headerReference w:type="default" r:id="rId9"/>
          <w:footerReference w:type="default" r:id="rId10"/>
          <w:headerReference w:type="first" r:id="rId11"/>
          <w:footerReference w:type="first" r:id="rId12"/>
          <w:pgSz w:w="11906" w:h="16838" w:code="9"/>
          <w:pgMar w:top="1106" w:right="1814" w:bottom="2552" w:left="1814" w:header="851" w:footer="567" w:gutter="0"/>
          <w:cols w:space="397"/>
          <w:titlePg/>
        </w:sectPr>
      </w:pPr>
    </w:p>
    <w:p w:rsidR="00343718" w:rsidRPr="00904D37" w:rsidRDefault="00B54D39" w:rsidP="008C24CF">
      <w:pPr>
        <w:pStyle w:val="Brdtext2"/>
        <w:tabs>
          <w:tab w:val="left" w:pos="284"/>
        </w:tabs>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5pt;height:413.4pt">
            <v:imagedata r:id="rId13" o:title=""/>
          </v:shape>
        </w:pict>
      </w:r>
    </w:p>
    <w:p w:rsidR="00C60A99" w:rsidRDefault="00C60A99" w:rsidP="008C24CF">
      <w:pPr>
        <w:pStyle w:val="Brdtext2"/>
        <w:tabs>
          <w:tab w:val="left" w:pos="284"/>
        </w:tabs>
        <w:sectPr w:rsidR="00C60A99" w:rsidSect="00C60A99">
          <w:pgSz w:w="16838" w:h="11906" w:orient="landscape" w:code="9"/>
          <w:pgMar w:top="1814" w:right="1106" w:bottom="1814" w:left="2552" w:header="851" w:footer="567" w:gutter="0"/>
          <w:cols w:space="397"/>
          <w:titlePg/>
        </w:sectPr>
      </w:pPr>
    </w:p>
    <w:p w:rsidR="00E204F8" w:rsidRDefault="00B54D39" w:rsidP="008C24CF">
      <w:pPr>
        <w:pStyle w:val="Brdtext2"/>
        <w:tabs>
          <w:tab w:val="left" w:pos="284"/>
        </w:tabs>
      </w:pPr>
      <w:r>
        <w:lastRenderedPageBreak/>
        <w:pict>
          <v:shape id="_x0000_i1026" type="#_x0000_t75" style="width:408.75pt;height:621.5pt">
            <v:imagedata r:id="rId14" o:title=""/>
          </v:shape>
        </w:pict>
      </w:r>
    </w:p>
    <w:p w:rsidR="00E204F8" w:rsidRDefault="00B54D39" w:rsidP="008C24CF">
      <w:pPr>
        <w:pStyle w:val="Brdtext2"/>
        <w:tabs>
          <w:tab w:val="left" w:pos="284"/>
        </w:tabs>
      </w:pPr>
      <w:r>
        <w:lastRenderedPageBreak/>
        <w:pict>
          <v:shape id="_x0000_i1027" type="#_x0000_t75" style="width:408.75pt;height:649.4pt">
            <v:imagedata r:id="rId15" o:title=""/>
          </v:shape>
        </w:pict>
      </w:r>
      <w:r w:rsidR="00343718">
        <w:br w:type="page"/>
      </w:r>
    </w:p>
    <w:p w:rsidR="00E204F8" w:rsidRPr="00904D37" w:rsidRDefault="00B54D39" w:rsidP="008C24CF">
      <w:pPr>
        <w:pStyle w:val="Brdtext2"/>
        <w:tabs>
          <w:tab w:val="left" w:pos="284"/>
        </w:tabs>
      </w:pPr>
      <w:r>
        <w:pict>
          <v:shape id="_x0000_i1028" type="#_x0000_t75" style="width:408.75pt;height:8in">
            <v:imagedata r:id="rId16" o:title=""/>
          </v:shape>
        </w:pict>
      </w:r>
    </w:p>
    <w:p w:rsidR="00E204F8" w:rsidRPr="00904D37" w:rsidRDefault="00B54D39" w:rsidP="008C24CF">
      <w:pPr>
        <w:pStyle w:val="Brdtext2"/>
        <w:tabs>
          <w:tab w:val="left" w:pos="284"/>
        </w:tabs>
      </w:pPr>
      <w:r>
        <w:lastRenderedPageBreak/>
        <w:pict>
          <v:shape id="_x0000_i1029" type="#_x0000_t75" style="width:408.75pt;height:226.7pt">
            <v:imagedata r:id="rId17" o:title=""/>
          </v:shape>
        </w:pict>
      </w:r>
    </w:p>
    <w:p w:rsidR="009525DD" w:rsidRDefault="009525DD" w:rsidP="008C24CF">
      <w:pPr>
        <w:pStyle w:val="Brdtext2"/>
        <w:tabs>
          <w:tab w:val="left" w:pos="284"/>
        </w:tabs>
      </w:pPr>
    </w:p>
    <w:p w:rsidR="00E204F8" w:rsidRPr="00BF3F25" w:rsidRDefault="00B54D39" w:rsidP="008C24CF">
      <w:pPr>
        <w:pStyle w:val="Brdtext2"/>
        <w:tabs>
          <w:tab w:val="left" w:pos="284"/>
        </w:tabs>
      </w:pPr>
      <w:r>
        <w:lastRenderedPageBreak/>
        <w:pict>
          <v:shape id="_x0000_i1030" type="#_x0000_t75" style="width:347.45pt;height:602.5pt">
            <v:imagedata r:id="rId18" o:title=""/>
          </v:shape>
        </w:pict>
      </w:r>
    </w:p>
    <w:p w:rsidR="00E204F8" w:rsidRDefault="00E204F8" w:rsidP="008C24CF">
      <w:pPr>
        <w:pStyle w:val="Brdtext2"/>
        <w:tabs>
          <w:tab w:val="left" w:pos="284"/>
        </w:tabs>
      </w:pPr>
    </w:p>
    <w:p w:rsidR="00E204F8" w:rsidRDefault="00E204F8" w:rsidP="008C24CF">
      <w:pPr>
        <w:pStyle w:val="Brdtext2"/>
        <w:tabs>
          <w:tab w:val="left" w:pos="284"/>
        </w:tabs>
      </w:pPr>
    </w:p>
    <w:p w:rsidR="00E204F8" w:rsidRPr="00BF3F25" w:rsidRDefault="00B54D39" w:rsidP="008C24CF">
      <w:pPr>
        <w:pStyle w:val="Brdtext2"/>
        <w:tabs>
          <w:tab w:val="left" w:pos="284"/>
        </w:tabs>
      </w:pPr>
      <w:r>
        <w:lastRenderedPageBreak/>
        <w:pict>
          <v:shape id="_x0000_i1031" type="#_x0000_t75" style="width:401.35pt;height:647.55pt">
            <v:imagedata r:id="rId19" o:title=""/>
          </v:shape>
        </w:pict>
      </w:r>
    </w:p>
    <w:p w:rsidR="00BA73B6" w:rsidRDefault="00B54D39" w:rsidP="008C24CF">
      <w:pPr>
        <w:pStyle w:val="Brdtext2"/>
        <w:tabs>
          <w:tab w:val="left" w:pos="284"/>
        </w:tabs>
      </w:pPr>
      <w:r>
        <w:lastRenderedPageBreak/>
        <w:pict>
          <v:shape id="_x0000_i1032" type="#_x0000_t75" style="width:255.5pt;height:658.7pt">
            <v:imagedata r:id="rId20" o:title=""/>
          </v:shape>
        </w:pict>
      </w:r>
      <w:r w:rsidR="009A50A9">
        <w:tab/>
      </w:r>
    </w:p>
    <w:p w:rsidR="000A28C0" w:rsidRPr="005E1075" w:rsidRDefault="00B54D39" w:rsidP="008C24CF">
      <w:pPr>
        <w:pStyle w:val="Brdtext2"/>
        <w:tabs>
          <w:tab w:val="left" w:pos="284"/>
        </w:tabs>
      </w:pPr>
      <w:r>
        <w:lastRenderedPageBreak/>
        <w:pict>
          <v:shape id="_x0000_i1033" type="#_x0000_t75" style="width:391.6pt;height:658.7pt">
            <v:imagedata r:id="rId21" o:title=""/>
          </v:shape>
        </w:pict>
      </w:r>
    </w:p>
    <w:p w:rsidR="00343718" w:rsidRDefault="00B54D39" w:rsidP="008C24CF">
      <w:pPr>
        <w:pStyle w:val="Brdtext2"/>
        <w:tabs>
          <w:tab w:val="left" w:pos="284"/>
        </w:tabs>
      </w:pPr>
      <w:r>
        <w:lastRenderedPageBreak/>
        <w:pict>
          <v:shape id="_x0000_i1034" type="#_x0000_t75" style="width:295.45pt;height:607.6pt">
            <v:imagedata r:id="rId22" o:title=""/>
          </v:shape>
        </w:pict>
      </w:r>
      <w:r w:rsidR="00343718">
        <w:br w:type="page"/>
      </w:r>
    </w:p>
    <w:p w:rsidR="00206DD4" w:rsidRPr="00D570E5" w:rsidRDefault="00206DD4" w:rsidP="00206DD4">
      <w:pPr>
        <w:pStyle w:val="Brdtext2"/>
      </w:pPr>
    </w:p>
    <w:p w:rsidR="00B2299B" w:rsidRDefault="00B2299B" w:rsidP="00B2299B">
      <w:pPr>
        <w:pStyle w:val="Rubrik2"/>
      </w:pPr>
      <w:r w:rsidRPr="003325A9">
        <w:t xml:space="preserve">Nytt under </w:t>
      </w:r>
      <w:r>
        <w:t>perioden</w:t>
      </w:r>
    </w:p>
    <w:p w:rsidR="00B2299B" w:rsidRDefault="00B2299B" w:rsidP="00B2299B">
      <w:pPr>
        <w:pStyle w:val="Brdtext"/>
      </w:pPr>
    </w:p>
    <w:p w:rsidR="00720E8D" w:rsidRDefault="00720E8D" w:rsidP="00720E8D">
      <w:pPr>
        <w:pStyle w:val="Rubrik2"/>
      </w:pPr>
      <w:r>
        <w:t>Större maskinella registeråtgärder</w:t>
      </w:r>
    </w:p>
    <w:p w:rsidR="00720E8D" w:rsidRDefault="00720E8D" w:rsidP="00720E8D">
      <w:pPr>
        <w:pStyle w:val="Brdtext2"/>
      </w:pPr>
      <w:r>
        <w:t>I statistik för antal ajourförda objekt och i bilaga 2 (</w:t>
      </w:r>
      <w:r w:rsidRPr="00720E8D">
        <w:t>Ajourförda och nybildade objekt i Fastighetsregistrets allmänna del</w:t>
      </w:r>
      <w:r>
        <w:t>)</w:t>
      </w:r>
      <w:r w:rsidR="0044062D">
        <w:t xml:space="preserve"> återspeglas att det genomfördes ett antal större maskinella registeråtgärder utöver ordinarie handläggning</w:t>
      </w:r>
      <w:r w:rsidR="00BD39E0">
        <w:t xml:space="preserve"> under denna period</w:t>
      </w:r>
      <w:r w:rsidR="0044062D">
        <w:t>. Således är antalet ajourförda registerenheter för riket och för ett fåtal kommuner högre än det som kan beskrivas som ordinarie nivå. Det gäller tre skilda åtgärder:</w:t>
      </w:r>
    </w:p>
    <w:p w:rsidR="0044062D" w:rsidRPr="00720E8D" w:rsidRDefault="0044062D" w:rsidP="00720E8D">
      <w:pPr>
        <w:pStyle w:val="Brdtext2"/>
      </w:pPr>
    </w:p>
    <w:p w:rsidR="00B2299B" w:rsidRDefault="00D1122E" w:rsidP="00720E8D">
      <w:pPr>
        <w:pStyle w:val="Rubrik4"/>
      </w:pPr>
      <w:r>
        <w:t>Rättning av sockenindelning</w:t>
      </w:r>
    </w:p>
    <w:p w:rsidR="00BD39E0" w:rsidRPr="00BD39E0" w:rsidRDefault="00BD39E0" w:rsidP="00BD39E0">
      <w:pPr>
        <w:ind w:left="199" w:firstLine="0"/>
      </w:pPr>
      <w:r>
        <w:t xml:space="preserve">Årsvisa rättningen av sockenindelning och sockennamn orsakade ändring av obligatoriska anmärkningen för registerenheters sockentillhörighet i 6 949 fall. Ett fåtal kommuner berördes i större grad av denna åtgärd: Kungsbacka (3 555 </w:t>
      </w:r>
      <w:r w:rsidR="00AA390E">
        <w:t>registerenheter</w:t>
      </w:r>
      <w:r>
        <w:t xml:space="preserve">), Mora (2 478 </w:t>
      </w:r>
      <w:r w:rsidR="00AA390E">
        <w:t>registerenheter</w:t>
      </w:r>
      <w:r>
        <w:t xml:space="preserve">), Borgholm (372 </w:t>
      </w:r>
      <w:r w:rsidR="00290463">
        <w:t>registerenheter</w:t>
      </w:r>
      <w:r>
        <w:t xml:space="preserve">), Vellinge (335 </w:t>
      </w:r>
      <w:r w:rsidR="00290463">
        <w:t>registerenheter</w:t>
      </w:r>
      <w:r>
        <w:t xml:space="preserve">) och Trelleborg (128 </w:t>
      </w:r>
      <w:r w:rsidR="00290463">
        <w:t>registerenheter</w:t>
      </w:r>
      <w:bookmarkStart w:id="0" w:name="_GoBack"/>
      <w:bookmarkEnd w:id="0"/>
      <w:r>
        <w:t>).</w:t>
      </w:r>
    </w:p>
    <w:p w:rsidR="004015EE" w:rsidRDefault="004015EE" w:rsidP="00B2299B">
      <w:pPr>
        <w:pStyle w:val="Brdtext2"/>
      </w:pPr>
    </w:p>
    <w:p w:rsidR="00720E8D" w:rsidRDefault="00720E8D" w:rsidP="00720E8D">
      <w:pPr>
        <w:pStyle w:val="Rubrik4"/>
      </w:pPr>
      <w:r>
        <w:t>Borttag av åtgärd, Botkyrka kommun</w:t>
      </w:r>
    </w:p>
    <w:p w:rsidR="00BD39E0" w:rsidRPr="00BD39E0" w:rsidRDefault="00BD39E0" w:rsidP="00042592">
      <w:pPr>
        <w:ind w:left="199" w:firstLine="0"/>
      </w:pPr>
      <w:r>
        <w:t xml:space="preserve">I samband med förberedelser inför skanning av akter i Botkyrka kommuns arkiv beslutades det att gallra alla åtgärder avseende teknisk åtgärd ’Nybyggnadskarta’. Denna åtgärd berörde </w:t>
      </w:r>
      <w:r w:rsidR="00042592">
        <w:t>4 641 registerenheter</w:t>
      </w:r>
      <w:r>
        <w:t xml:space="preserve">  </w:t>
      </w:r>
    </w:p>
    <w:p w:rsidR="00720E8D" w:rsidRDefault="00720E8D" w:rsidP="00B2299B">
      <w:pPr>
        <w:pStyle w:val="Brdtext2"/>
      </w:pPr>
    </w:p>
    <w:p w:rsidR="00720E8D" w:rsidRDefault="00720E8D" w:rsidP="00720E8D">
      <w:pPr>
        <w:pStyle w:val="Rubrik4"/>
      </w:pPr>
      <w:r>
        <w:t>Bortta</w:t>
      </w:r>
      <w:r w:rsidR="00973B16">
        <w:t>g</w:t>
      </w:r>
      <w:r>
        <w:t xml:space="preserve"> av preliminär typkod</w:t>
      </w:r>
    </w:p>
    <w:p w:rsidR="00042592" w:rsidRPr="00042592" w:rsidRDefault="00042592" w:rsidP="00042592">
      <w:pPr>
        <w:ind w:left="199" w:firstLine="0"/>
      </w:pPr>
      <w:r>
        <w:t>I samband med årsskifte och införande av ny taxeringslängd rensas s k ’preliminär’ typkod bort. Denna sätts av förrättningslantmätare i samband med främst nybildning av registerenheter men även i de fall där förrättning ändrar registerenhets ändamål. När Skatteverket levererar en ny taxeringslängd till Lantmäteriet, och denna innehåller taxering för registerenhet med preliminär typkod, tas den preliminäre typkod bort genom en maskinell åtgärd. Denna har förut genomförts utan att datum för senaste ändring i Allmänna delen</w:t>
      </w:r>
      <w:r w:rsidR="00F80522">
        <w:t xml:space="preserve"> registreras</w:t>
      </w:r>
      <w:r w:rsidR="00AD366C">
        <w:t>. D</w:t>
      </w:r>
      <w:r w:rsidR="00B54D39">
        <w:t xml:space="preserve">enna rutin </w:t>
      </w:r>
      <w:r>
        <w:t>har</w:t>
      </w:r>
      <w:r w:rsidR="00AD366C">
        <w:t xml:space="preserve"> anpassats</w:t>
      </w:r>
      <w:r>
        <w:t xml:space="preserve"> i samband med </w:t>
      </w:r>
      <w:proofErr w:type="spellStart"/>
      <w:r>
        <w:t>migrering</w:t>
      </w:r>
      <w:proofErr w:type="spellEnd"/>
      <w:r w:rsidR="00AD366C">
        <w:t xml:space="preserve"> av allmänna delen</w:t>
      </w:r>
      <w:r>
        <w:t xml:space="preserve"> till ny </w:t>
      </w:r>
      <w:proofErr w:type="gramStart"/>
      <w:r>
        <w:t>lagringsmiljö mars</w:t>
      </w:r>
      <w:proofErr w:type="gramEnd"/>
      <w:r>
        <w:t xml:space="preserve"> 2019 </w:t>
      </w:r>
      <w:r w:rsidR="00AD366C">
        <w:t>där</w:t>
      </w:r>
      <w:r>
        <w:t xml:space="preserve"> möjligheten att inte sätta detta datum </w:t>
      </w:r>
      <w:r w:rsidR="00AD366C">
        <w:t xml:space="preserve">nu har </w:t>
      </w:r>
      <w:r>
        <w:t>försvunnit</w:t>
      </w:r>
      <w:r w:rsidR="00AD366C">
        <w:t xml:space="preserve"> och således syns borttag motsvarande i statistiken</w:t>
      </w:r>
      <w:r>
        <w:t>. Denna åtgärd berörde 17 083 registerenheter.</w:t>
      </w:r>
    </w:p>
    <w:p w:rsidR="00B2299B" w:rsidRDefault="00B2299B" w:rsidP="00020508">
      <w:pPr>
        <w:pStyle w:val="Rubrik2"/>
      </w:pPr>
    </w:p>
    <w:p w:rsidR="00B2299B" w:rsidRDefault="00B2299B" w:rsidP="00020508">
      <w:pPr>
        <w:pStyle w:val="Rubrik2"/>
      </w:pPr>
    </w:p>
    <w:p w:rsidR="00020508" w:rsidRDefault="00020508" w:rsidP="00020508">
      <w:pPr>
        <w:pStyle w:val="Rubrik2"/>
      </w:pPr>
      <w:r w:rsidRPr="003325A9">
        <w:t>Mer info eller annan statistik</w:t>
      </w:r>
    </w:p>
    <w:p w:rsidR="00020508" w:rsidRPr="00343718" w:rsidRDefault="00020508" w:rsidP="00020508">
      <w:pPr>
        <w:pStyle w:val="Brdtext"/>
      </w:pPr>
    </w:p>
    <w:p w:rsidR="00020508" w:rsidRPr="00343718" w:rsidRDefault="00020508" w:rsidP="00020508">
      <w:pPr>
        <w:pStyle w:val="Rubrik3"/>
        <w:ind w:firstLine="0"/>
      </w:pPr>
      <w:r w:rsidRPr="00343718">
        <w:t>Hör av dig till oss</w:t>
      </w:r>
    </w:p>
    <w:p w:rsidR="00020508" w:rsidRPr="000F2371" w:rsidRDefault="00020508" w:rsidP="00020508">
      <w:pPr>
        <w:ind w:firstLine="0"/>
        <w:rPr>
          <w:rStyle w:val="BrdtextChar"/>
        </w:rPr>
      </w:pPr>
      <w:r>
        <w:t>För de som vill ha mer information och andra statistikuppgifter från Fastighetsregistret går det bra att höra av sig till oss på Fastighetssektionen på Geodatadivisionen, se adressuppgifter nedan.</w:t>
      </w:r>
    </w:p>
    <w:p w:rsidR="00020508" w:rsidRDefault="00020508" w:rsidP="00020508">
      <w:pPr>
        <w:ind w:firstLine="0"/>
      </w:pPr>
      <w:r>
        <w:t xml:space="preserve"> </w:t>
      </w:r>
    </w:p>
    <w:p w:rsidR="00020508" w:rsidRDefault="00020508" w:rsidP="00020508">
      <w:pPr>
        <w:rPr>
          <w:color w:val="1F497D"/>
        </w:rPr>
      </w:pPr>
      <w:r>
        <w:t xml:space="preserve">All statistik kan hämtas på: </w:t>
      </w:r>
      <w:hyperlink r:id="rId23" w:anchor="faq:Statistik-for-objekt-i-fastighetsregistret-och-samfallighetsregistret" w:history="1">
        <w:r w:rsidRPr="00FE153B">
          <w:rPr>
            <w:rStyle w:val="Hyperlnk"/>
          </w:rPr>
          <w:t>http://www.lantmateriet.se/sv/Fastigheter/Fastighetsinformation/Fastighetsregistret/Statistik-och-rattsverkan-for-Fastighetsregistret/#faq:Statistik-for-objekt-i-fastighetsregistret-och-samfallighetsregistret</w:t>
        </w:r>
      </w:hyperlink>
      <w:r>
        <w:rPr>
          <w:color w:val="1F497D"/>
        </w:rPr>
        <w:t xml:space="preserve"> </w:t>
      </w:r>
    </w:p>
    <w:p w:rsidR="00020508" w:rsidRPr="003C05EE" w:rsidRDefault="00020508" w:rsidP="00020508">
      <w:pPr>
        <w:ind w:firstLine="0"/>
        <w:rPr>
          <w:lang w:val="en-GB"/>
        </w:rPr>
      </w:pPr>
      <w:r w:rsidRPr="003C05EE">
        <w:rPr>
          <w:lang w:val="en-GB"/>
        </w:rPr>
        <w:t>E-post: namn.efternamn@lm.se</w:t>
      </w:r>
    </w:p>
    <w:p w:rsidR="00020508" w:rsidRPr="003C05EE" w:rsidRDefault="00020508" w:rsidP="00020508">
      <w:pPr>
        <w:ind w:firstLine="0"/>
      </w:pPr>
      <w:r>
        <w:t>G</w:t>
      </w:r>
      <w:r w:rsidRPr="003C05EE">
        <w:t>emensam brevlåda</w:t>
      </w:r>
      <w:r>
        <w:t xml:space="preserve"> FR Allmänna delen</w:t>
      </w:r>
      <w:r w:rsidRPr="003C05EE">
        <w:t xml:space="preserve">: </w:t>
      </w:r>
      <w:hyperlink r:id="rId24" w:history="1">
        <w:r w:rsidRPr="00FE153B">
          <w:rPr>
            <w:rStyle w:val="Hyperlnk"/>
          </w:rPr>
          <w:t>frallm@lm.se</w:t>
        </w:r>
      </w:hyperlink>
      <w:r>
        <w:t xml:space="preserve"> </w:t>
      </w:r>
    </w:p>
    <w:p w:rsidR="00020508" w:rsidRPr="003C05EE" w:rsidRDefault="00020508" w:rsidP="00020508">
      <w:pPr>
        <w:ind w:firstLine="0"/>
        <w:rPr>
          <w:i/>
        </w:rPr>
      </w:pPr>
    </w:p>
    <w:p w:rsidR="00020508" w:rsidRDefault="00020508" w:rsidP="00020508">
      <w:pPr>
        <w:ind w:firstLine="0"/>
        <w:rPr>
          <w:i/>
        </w:rPr>
      </w:pPr>
      <w:r w:rsidRPr="00427577">
        <w:rPr>
          <w:i/>
        </w:rPr>
        <w:t>Med vänliga hälsningar</w:t>
      </w:r>
      <w:r>
        <w:rPr>
          <w:i/>
        </w:rPr>
        <w:br/>
      </w:r>
      <w:smartTag w:uri="urn:schemas-microsoft-com:office:smarttags" w:element="PersonName">
        <w:smartTagPr>
          <w:attr w:name="ProductID" w:val="Anders Larsen"/>
        </w:smartTagPr>
        <w:r w:rsidRPr="00427577">
          <w:rPr>
            <w:i/>
          </w:rPr>
          <w:t>Anders Larsen</w:t>
        </w:r>
      </w:smartTag>
    </w:p>
    <w:p w:rsidR="00343718" w:rsidRDefault="00020508" w:rsidP="00343718">
      <w:pPr>
        <w:rPr>
          <w:i/>
        </w:rPr>
      </w:pPr>
      <w:r>
        <w:rPr>
          <w:i/>
        </w:rPr>
        <w:t xml:space="preserve"> </w:t>
      </w:r>
    </w:p>
    <w:p w:rsidR="00343718" w:rsidRDefault="00343718" w:rsidP="00343718">
      <w:pPr>
        <w:rPr>
          <w:i/>
        </w:rPr>
      </w:pPr>
    </w:p>
    <w:p w:rsidR="00343718" w:rsidRPr="004B58A3" w:rsidRDefault="00057026" w:rsidP="008C24CF">
      <w:pPr>
        <w:pStyle w:val="Brdtext2"/>
        <w:tabs>
          <w:tab w:val="left" w:pos="284"/>
        </w:tabs>
      </w:pPr>
      <w:r>
        <w:t xml:space="preserve"> </w:t>
      </w:r>
    </w:p>
    <w:p w:rsidR="004B58A3" w:rsidRPr="004B58A3" w:rsidRDefault="004B58A3" w:rsidP="004B58A3">
      <w:pPr>
        <w:pStyle w:val="Brdtext2"/>
        <w:tabs>
          <w:tab w:val="left" w:pos="284"/>
        </w:tabs>
        <w:ind w:left="284" w:hanging="284"/>
      </w:pPr>
    </w:p>
    <w:p w:rsidR="00904791" w:rsidRDefault="00904791" w:rsidP="00C12030">
      <w:pPr>
        <w:pStyle w:val="Brdtext"/>
      </w:pPr>
    </w:p>
    <w:p w:rsidR="00904791" w:rsidRPr="00904791" w:rsidRDefault="00904791" w:rsidP="00904791">
      <w:pPr>
        <w:pStyle w:val="Brdtext2"/>
        <w:sectPr w:rsidR="00904791" w:rsidRPr="00904791" w:rsidSect="00C60A99">
          <w:pgSz w:w="11906" w:h="16838" w:code="9"/>
          <w:pgMar w:top="1106" w:right="1814" w:bottom="2552" w:left="1814" w:header="851" w:footer="567" w:gutter="0"/>
          <w:cols w:space="397"/>
          <w:titlePg/>
        </w:sectPr>
      </w:pPr>
    </w:p>
    <w:p w:rsidR="00E541D6" w:rsidRDefault="00E541D6" w:rsidP="007D0016">
      <w:pPr>
        <w:pStyle w:val="UnderrubrikLM"/>
      </w:pPr>
    </w:p>
    <w:p w:rsidR="00BC41C6" w:rsidRDefault="00BC41C6" w:rsidP="00BC41C6"/>
    <w:p w:rsidR="007D0016" w:rsidRDefault="007D0016">
      <w:bookmarkStart w:id="1" w:name="Text1"/>
      <w:bookmarkEnd w:id="1"/>
    </w:p>
    <w:tbl>
      <w:tblPr>
        <w:tblW w:w="0" w:type="auto"/>
        <w:tblLook w:val="01E0" w:firstRow="1" w:lastRow="1" w:firstColumn="1" w:lastColumn="1" w:noHBand="0" w:noVBand="0"/>
      </w:tblPr>
      <w:tblGrid>
        <w:gridCol w:w="4080"/>
      </w:tblGrid>
      <w:tr w:rsidR="00020508" w:rsidTr="006B597A">
        <w:tc>
          <w:tcPr>
            <w:tcW w:w="4080" w:type="dxa"/>
            <w:shd w:val="clear" w:color="auto" w:fill="auto"/>
          </w:tcPr>
          <w:p w:rsidR="00020508" w:rsidRDefault="00020508" w:rsidP="006B597A">
            <w:pPr>
              <w:pStyle w:val="Brdtext"/>
              <w:spacing w:line="240" w:lineRule="auto"/>
              <w:jc w:val="center"/>
            </w:pPr>
          </w:p>
          <w:p w:rsidR="00020508" w:rsidRDefault="00020508" w:rsidP="006B597A">
            <w:pPr>
              <w:pStyle w:val="Brdtext"/>
              <w:spacing w:line="240" w:lineRule="auto"/>
              <w:jc w:val="center"/>
            </w:pPr>
          </w:p>
          <w:p w:rsidR="00020508" w:rsidRDefault="00B54D39" w:rsidP="006B597A">
            <w:pPr>
              <w:pStyle w:val="Brdtext"/>
              <w:spacing w:line="240" w:lineRule="auto"/>
              <w:jc w:val="center"/>
            </w:pPr>
            <w:r>
              <w:rPr>
                <w:noProof/>
              </w:rPr>
              <w:pict>
                <v:shape id="Bild 11" o:spid="_x0000_i1035" type="#_x0000_t75" alt="Beskrivning: LM_logga_infoblad" style="width:171.85pt;height:20.45pt;visibility:visible">
                  <v:imagedata r:id="rId25" o:title="LM_logga_infoblad"/>
                </v:shape>
              </w:pict>
            </w:r>
          </w:p>
          <w:p w:rsidR="00020508" w:rsidRPr="00391AF2" w:rsidRDefault="00020508" w:rsidP="006B597A">
            <w:pPr>
              <w:pStyle w:val="Brdtext2"/>
            </w:pPr>
          </w:p>
          <w:p w:rsidR="00020508" w:rsidRPr="00072821" w:rsidRDefault="00020508" w:rsidP="006B597A">
            <w:pPr>
              <w:pStyle w:val="Brdtext2"/>
            </w:pPr>
          </w:p>
        </w:tc>
      </w:tr>
      <w:tr w:rsidR="00020508" w:rsidTr="006B597A">
        <w:tc>
          <w:tcPr>
            <w:tcW w:w="4080" w:type="dxa"/>
            <w:shd w:val="clear" w:color="auto" w:fill="auto"/>
          </w:tcPr>
          <w:p w:rsidR="00020508" w:rsidRDefault="00020508" w:rsidP="006B597A">
            <w:pPr>
              <w:pStyle w:val="Brdtext"/>
              <w:spacing w:line="220" w:lineRule="exact"/>
              <w:jc w:val="center"/>
            </w:pPr>
            <w:proofErr w:type="gramStart"/>
            <w:r>
              <w:lastRenderedPageBreak/>
              <w:t>Geodatadivisionen  Fastighetssektionen</w:t>
            </w:r>
            <w:proofErr w:type="gramEnd"/>
          </w:p>
          <w:p w:rsidR="00020508" w:rsidRDefault="00020508" w:rsidP="006B597A">
            <w:pPr>
              <w:pStyle w:val="Brdtext"/>
              <w:spacing w:line="220" w:lineRule="exact"/>
              <w:jc w:val="center"/>
            </w:pPr>
            <w:r>
              <w:t xml:space="preserve">Lantmäteriet, Lantmäterigatan </w:t>
            </w:r>
            <w:smartTag w:uri="urn:schemas-microsoft-com:office:smarttags" w:element="metricconverter">
              <w:smartTagPr>
                <w:attr w:name="ProductID" w:val="2C"/>
              </w:smartTagPr>
              <w:r>
                <w:t>2C</w:t>
              </w:r>
            </w:smartTag>
            <w:r>
              <w:t>, 801 82 Gävle</w:t>
            </w:r>
          </w:p>
          <w:p w:rsidR="00020508" w:rsidRPr="00020508" w:rsidRDefault="00020508" w:rsidP="006B597A">
            <w:pPr>
              <w:pStyle w:val="Brdtext2"/>
              <w:spacing w:line="220" w:lineRule="exact"/>
              <w:jc w:val="center"/>
            </w:pPr>
            <w:r w:rsidRPr="00020508">
              <w:t>E-post: lantmateriet@lm.se</w:t>
            </w:r>
          </w:p>
          <w:p w:rsidR="00020508" w:rsidRPr="00E541D6" w:rsidRDefault="00020508" w:rsidP="006B597A">
            <w:pPr>
              <w:pStyle w:val="Brdtext2"/>
              <w:spacing w:line="220" w:lineRule="exact"/>
              <w:jc w:val="center"/>
            </w:pPr>
            <w:r>
              <w:t>Kundtjänst: Telefon 0771-63 63 63</w:t>
            </w:r>
          </w:p>
        </w:tc>
      </w:tr>
      <w:tr w:rsidR="00E541D6" w:rsidTr="006975B3">
        <w:tc>
          <w:tcPr>
            <w:tcW w:w="4080" w:type="dxa"/>
            <w:shd w:val="clear" w:color="auto" w:fill="auto"/>
          </w:tcPr>
          <w:p w:rsidR="00072821" w:rsidRPr="00072821" w:rsidRDefault="00072821" w:rsidP="00072821">
            <w:pPr>
              <w:pStyle w:val="Brdtext2"/>
            </w:pPr>
          </w:p>
        </w:tc>
      </w:tr>
      <w:tr w:rsidR="00E541D6" w:rsidTr="006975B3">
        <w:tc>
          <w:tcPr>
            <w:tcW w:w="4080" w:type="dxa"/>
            <w:shd w:val="clear" w:color="auto" w:fill="auto"/>
          </w:tcPr>
          <w:p w:rsidR="00E541D6" w:rsidRPr="00E541D6" w:rsidRDefault="00E541D6" w:rsidP="006975B3">
            <w:pPr>
              <w:pStyle w:val="Brdtext2"/>
              <w:spacing w:line="220" w:lineRule="exact"/>
              <w:jc w:val="center"/>
            </w:pPr>
          </w:p>
        </w:tc>
      </w:tr>
    </w:tbl>
    <w:p w:rsidR="00E541D6" w:rsidRPr="00E541D6" w:rsidRDefault="00E541D6" w:rsidP="00E541D6">
      <w:pPr>
        <w:pStyle w:val="Brdtext"/>
      </w:pPr>
    </w:p>
    <w:sectPr w:rsidR="00E541D6" w:rsidRPr="00E541D6" w:rsidSect="00C60A99">
      <w:footerReference w:type="default" r:id="rId26"/>
      <w:type w:val="continuous"/>
      <w:pgSz w:w="11906" w:h="16838" w:code="9"/>
      <w:pgMar w:top="1106" w:right="1814" w:bottom="2552" w:left="1814" w:header="851" w:footer="567" w:gutter="0"/>
      <w:cols w:num="2" w:space="284"/>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Data r:id="rId1"/>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FAA" wne:acdName="acd4" wne:fciIndexBasedOn="0065"/>
    <wne:acd wne:argValue="AgBCAGkAbABkACAAdABlAHgAdAA=" wne:acdName="acd5" wne:fciIndexBasedOn="0065"/>
    <wne:acd wne:argValue="AgBVAG4AZABlAHIAcgB1AGIAcgBpAGsATABN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5A0" w:rsidRDefault="00D625A0">
      <w:r>
        <w:separator/>
      </w:r>
    </w:p>
  </w:endnote>
  <w:endnote w:type="continuationSeparator" w:id="0">
    <w:p w:rsidR="00D625A0" w:rsidRDefault="00D6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ook">
    <w:altName w:val="Century Gothic"/>
    <w:panose1 w:val="00000000000000000000"/>
    <w:charset w:val="00"/>
    <w:family w:val="swiss"/>
    <w:notTrueType/>
    <w:pitch w:val="variable"/>
    <w:sig w:usb0="800000AF" w:usb1="4000204A" w:usb2="00000000" w:usb3="00000000" w:csb0="00000001" w:csb1="00000000"/>
  </w:font>
  <w:font w:name="FuturaMedium">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CE5" w:rsidRDefault="00290463">
    <w:pPr>
      <w:pStyle w:val="Sidfo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0.65pt;margin-top:-45.85pt;width:665.85pt;height:128.7pt;z-index:251658240">
          <v:imagedata r:id="rId1" o:title="LM_sidfot_infoblad"/>
          <o:lock v:ext="edit" aspectratio="f"/>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CE5" w:rsidRDefault="000F5CE5" w:rsidP="00C60A99">
    <w:pPr>
      <w:pStyle w:val="Sidfot"/>
      <w:jc w:val="center"/>
      <w:rPr>
        <w:rFonts w:ascii="FuturaMedium" w:hAnsi="FuturaMedium"/>
        <w:sz w:val="16"/>
      </w:rPr>
    </w:pPr>
  </w:p>
  <w:p w:rsidR="000F5CE5" w:rsidRDefault="000F5CE5" w:rsidP="00C60A99">
    <w:pPr>
      <w:pStyle w:val="Sidfot"/>
      <w:jc w:val="center"/>
      <w:rPr>
        <w:rFonts w:ascii="FuturaMedium" w:hAnsi="FuturaMedium"/>
        <w:sz w:val="16"/>
      </w:rPr>
    </w:pPr>
  </w:p>
  <w:p w:rsidR="000F5CE5" w:rsidRDefault="000F5CE5" w:rsidP="00C60A99">
    <w:pPr>
      <w:pStyle w:val="Sidfot"/>
      <w:jc w:val="center"/>
      <w:rPr>
        <w:rFonts w:ascii="FuturaMedium" w:hAnsi="FuturaMedium"/>
        <w:spacing w:val="12"/>
        <w:sz w:val="16"/>
      </w:rPr>
    </w:pPr>
    <w:r>
      <w:rPr>
        <w:rFonts w:ascii="FuturaMedium" w:hAnsi="FuturaMedium"/>
        <w:spacing w:val="12"/>
        <w:sz w:val="16"/>
      </w:rPr>
      <w:t>Informationsförsörjning Fastighet</w:t>
    </w:r>
  </w:p>
  <w:p w:rsidR="000F5CE5" w:rsidRDefault="000F5CE5" w:rsidP="00C60A99">
    <w:pPr>
      <w:pStyle w:val="Sidfot"/>
      <w:jc w:val="center"/>
      <w:rPr>
        <w:rFonts w:ascii="FuturaMedium" w:hAnsi="FuturaMedium"/>
        <w:spacing w:val="12"/>
        <w:sz w:val="16"/>
      </w:rPr>
    </w:pPr>
    <w:r>
      <w:rPr>
        <w:rFonts w:ascii="FuturaMedium" w:hAnsi="FuturaMedium"/>
        <w:i/>
        <w:spacing w:val="12"/>
        <w:sz w:val="16"/>
      </w:rPr>
      <w:t xml:space="preserve">Postadress: </w:t>
    </w:r>
    <w:r>
      <w:rPr>
        <w:rFonts w:ascii="FuturaMedium" w:hAnsi="FuturaMedium"/>
        <w:spacing w:val="12"/>
        <w:sz w:val="16"/>
      </w:rPr>
      <w:t xml:space="preserve">801 </w:t>
    </w:r>
    <w:proofErr w:type="gramStart"/>
    <w:r>
      <w:rPr>
        <w:rFonts w:ascii="FuturaMedium" w:hAnsi="FuturaMedium"/>
        <w:spacing w:val="12"/>
        <w:sz w:val="16"/>
      </w:rPr>
      <w:t>82  GÄVLE</w:t>
    </w:r>
    <w:proofErr w:type="gramEnd"/>
    <w:r>
      <w:rPr>
        <w:rFonts w:ascii="FuturaMedium" w:hAnsi="FuturaMedium"/>
        <w:spacing w:val="12"/>
        <w:sz w:val="16"/>
      </w:rPr>
      <w:t xml:space="preserve"> </w:t>
    </w:r>
    <w:r w:rsidRPr="00CC4A52">
      <w:rPr>
        <w:rFonts w:ascii="FuturaMedium" w:hAnsi="FuturaMedium"/>
        <w:i/>
        <w:spacing w:val="12"/>
        <w:sz w:val="16"/>
      </w:rPr>
      <w:t>besöksadress:</w:t>
    </w:r>
    <w:r>
      <w:rPr>
        <w:rFonts w:ascii="FuturaMedium" w:hAnsi="FuturaMedium"/>
        <w:spacing w:val="12"/>
        <w:sz w:val="16"/>
      </w:rPr>
      <w:t xml:space="preserve"> Lantmäterigatan 2c </w:t>
    </w:r>
    <w:r w:rsidRPr="00CC4A52">
      <w:rPr>
        <w:rFonts w:ascii="FuturaMedium" w:hAnsi="FuturaMedium"/>
        <w:i/>
        <w:spacing w:val="12"/>
        <w:sz w:val="16"/>
      </w:rPr>
      <w:t>Tel:</w:t>
    </w:r>
    <w:r>
      <w:rPr>
        <w:rFonts w:ascii="FuturaMedium" w:hAnsi="FuturaMedium"/>
        <w:spacing w:val="12"/>
        <w:sz w:val="16"/>
      </w:rPr>
      <w:t xml:space="preserve"> 0771-63 63 63</w:t>
    </w:r>
  </w:p>
  <w:p w:rsidR="000F5CE5" w:rsidRDefault="000F5CE5" w:rsidP="00C60A99">
    <w:pPr>
      <w:pStyle w:val="Sidfot"/>
      <w:jc w:val="center"/>
      <w:rPr>
        <w:rFonts w:ascii="FuturaMedium" w:hAnsi="FuturaMedium"/>
        <w:spacing w:val="20"/>
        <w:sz w:val="16"/>
      </w:rPr>
    </w:pPr>
    <w:r w:rsidRPr="00CC4A52">
      <w:rPr>
        <w:rFonts w:ascii="FuturaMedium" w:hAnsi="FuturaMedium"/>
        <w:i/>
        <w:spacing w:val="20"/>
        <w:sz w:val="16"/>
      </w:rPr>
      <w:t>Internet:</w:t>
    </w:r>
    <w:r>
      <w:rPr>
        <w:rFonts w:ascii="FuturaMedium" w:hAnsi="FuturaMedium"/>
        <w:spacing w:val="20"/>
        <w:sz w:val="16"/>
      </w:rPr>
      <w:t xml:space="preserve"> www.lantmateriet.se</w:t>
    </w:r>
  </w:p>
  <w:p w:rsidR="000F5CE5" w:rsidRDefault="00290463" w:rsidP="00904791">
    <w:pPr>
      <w:pStyle w:val="Sidfot"/>
      <w:ind w:right="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2.65pt;margin-top:-46.85pt;width:665.85pt;height:128.7pt;z-index:251657216">
          <v:imagedata r:id="rId1" o:title="LM_sidfot_infoblad"/>
          <o:lock v:ext="edit" aspectratio="f"/>
        </v:shape>
      </w:pict>
    </w:r>
  </w:p>
  <w:p w:rsidR="000F5CE5" w:rsidRPr="00904791" w:rsidRDefault="000F5CE5" w:rsidP="00904791">
    <w:pPr>
      <w:pStyle w:val="Bild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CE5" w:rsidRPr="007F05FF" w:rsidRDefault="000F5CE5" w:rsidP="007F05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5A0" w:rsidRDefault="00D625A0">
      <w:r>
        <w:separator/>
      </w:r>
    </w:p>
  </w:footnote>
  <w:footnote w:type="continuationSeparator" w:id="0">
    <w:p w:rsidR="00D625A0" w:rsidRDefault="00D6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CE5" w:rsidRPr="00694F0D" w:rsidRDefault="000F5CE5" w:rsidP="00F93667">
    <w:pPr>
      <w:pStyle w:val="Sidhuvud"/>
      <w:ind w:firstLine="0"/>
      <w:rPr>
        <w:rFonts w:ascii="Futura Book" w:hAnsi="Futura Book"/>
        <w:color w:val="808080"/>
        <w:spacing w:val="20"/>
        <w:sz w:val="22"/>
      </w:rPr>
    </w:pPr>
    <w:r>
      <w:rPr>
        <w:rFonts w:ascii="Futura Book" w:hAnsi="Futura Book"/>
        <w:color w:val="808080"/>
        <w:spacing w:val="20"/>
        <w:sz w:val="22"/>
      </w:rPr>
      <w:t>INFORMATION FRÅN LANTMÄTERIET</w:t>
    </w:r>
    <w:r>
      <w:rPr>
        <w:rFonts w:ascii="Futura Book" w:hAnsi="Futura Book"/>
        <w:color w:val="808080"/>
        <w:spacing w:val="20"/>
        <w:sz w:val="22"/>
      </w:rPr>
      <w:tab/>
      <w:t xml:space="preserve">  </w:t>
    </w:r>
    <w:r>
      <w:rPr>
        <w:rStyle w:val="Sidnummer"/>
      </w:rPr>
      <w:fldChar w:fldCharType="begin"/>
    </w:r>
    <w:r>
      <w:rPr>
        <w:rStyle w:val="Sidnummer"/>
      </w:rPr>
      <w:instrText xml:space="preserve"> PAGE </w:instrText>
    </w:r>
    <w:r>
      <w:rPr>
        <w:rStyle w:val="Sidnummer"/>
      </w:rPr>
      <w:fldChar w:fldCharType="separate"/>
    </w:r>
    <w:r w:rsidR="007505A6">
      <w:rPr>
        <w:rStyle w:val="Sidnummer"/>
        <w:noProof/>
      </w:rPr>
      <w:t>9</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7505A6">
      <w:rPr>
        <w:rStyle w:val="Sidnummer"/>
        <w:noProof/>
      </w:rPr>
      <w:t>12</w:t>
    </w:r>
    <w:r>
      <w:rPr>
        <w:rStyle w:val="Sidnummer"/>
      </w:rPr>
      <w:fldChar w:fldCharType="end"/>
    </w:r>
    <w:r>
      <w:rPr>
        <w:rStyle w:val="Sidnummer"/>
      </w:rPr>
      <w:t>)</w:t>
    </w:r>
    <w:r>
      <w:rPr>
        <w:rFonts w:ascii="Futura Book" w:hAnsi="Futura Book"/>
        <w:color w:val="808080"/>
        <w:spacing w:val="2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CE5" w:rsidRDefault="000F5CE5" w:rsidP="00C60A99">
    <w:pPr>
      <w:pStyle w:val="Sidhuvud"/>
      <w:ind w:firstLine="0"/>
    </w:pPr>
    <w:r>
      <w:rPr>
        <w:rFonts w:ascii="Futura Book" w:hAnsi="Futura Book"/>
        <w:color w:val="808080"/>
        <w:spacing w:val="20"/>
        <w:sz w:val="22"/>
      </w:rPr>
      <w:t>IN</w:t>
    </w:r>
    <w:r w:rsidR="00244416">
      <w:rPr>
        <w:rFonts w:ascii="Futura Book" w:hAnsi="Futura Book"/>
        <w:color w:val="808080"/>
        <w:spacing w:val="20"/>
        <w:sz w:val="22"/>
      </w:rPr>
      <w:t>FORMATION FRÅN LANTMÄTERIET</w:t>
    </w:r>
    <w:r w:rsidR="00244416">
      <w:rPr>
        <w:rFonts w:ascii="Futura Book" w:hAnsi="Futura Book"/>
        <w:color w:val="808080"/>
        <w:spacing w:val="20"/>
        <w:sz w:val="22"/>
      </w:rPr>
      <w:tab/>
    </w:r>
    <w:r>
      <w:rPr>
        <w:rStyle w:val="Sidnummer"/>
      </w:rPr>
      <w:fldChar w:fldCharType="begin"/>
    </w:r>
    <w:r>
      <w:rPr>
        <w:rStyle w:val="Sidnummer"/>
      </w:rPr>
      <w:instrText xml:space="preserve"> PAGE </w:instrText>
    </w:r>
    <w:r>
      <w:rPr>
        <w:rStyle w:val="Sidnummer"/>
      </w:rPr>
      <w:fldChar w:fldCharType="separate"/>
    </w:r>
    <w:r w:rsidR="007505A6">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7505A6">
      <w:rPr>
        <w:rStyle w:val="Sidnummer"/>
        <w:noProof/>
      </w:rPr>
      <w:t>12</w:t>
    </w:r>
    <w:r>
      <w:rPr>
        <w:rStyle w:val="Sidnummer"/>
      </w:rPr>
      <w:fldChar w:fldCharType="end"/>
    </w:r>
    <w:r>
      <w:rPr>
        <w:rStyle w:val="Sidnummer"/>
      </w:rPr>
      <w:t>)</w:t>
    </w:r>
    <w:r>
      <w:rPr>
        <w:rFonts w:ascii="Futura Book" w:hAnsi="Futura Book"/>
        <w:color w:val="808080"/>
        <w:spacing w:val="2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48E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8A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D459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06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E0C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E21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EAF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9A0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F802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C0C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736A5"/>
    <w:multiLevelType w:val="hybridMultilevel"/>
    <w:tmpl w:val="C24EA446"/>
    <w:lvl w:ilvl="0" w:tplc="921A5E8C">
      <w:start w:val="1"/>
      <w:numFmt w:val="decimal"/>
      <w:lvlText w:val="%1."/>
      <w:lvlJc w:val="left"/>
      <w:pPr>
        <w:tabs>
          <w:tab w:val="num" w:pos="397"/>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10EF42BF"/>
    <w:multiLevelType w:val="hybridMultilevel"/>
    <w:tmpl w:val="9E325E5A"/>
    <w:lvl w:ilvl="0" w:tplc="4AA2ADE4">
      <w:start w:val="1"/>
      <w:numFmt w:val="bullet"/>
      <w:lvlText w:val=""/>
      <w:lvlJc w:val="left"/>
      <w:pPr>
        <w:tabs>
          <w:tab w:val="num" w:pos="397"/>
        </w:tabs>
        <w:ind w:left="397" w:hanging="39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E0B79"/>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DCF3FE7"/>
    <w:multiLevelType w:val="hybridMultilevel"/>
    <w:tmpl w:val="9FCCE988"/>
    <w:lvl w:ilvl="0" w:tplc="4AA2ADE4">
      <w:start w:val="1"/>
      <w:numFmt w:val="bullet"/>
      <w:lvlText w:val=""/>
      <w:lvlJc w:val="left"/>
      <w:pPr>
        <w:tabs>
          <w:tab w:val="num" w:pos="397"/>
        </w:tabs>
        <w:ind w:left="397" w:hanging="39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A7EDE"/>
    <w:multiLevelType w:val="multilevel"/>
    <w:tmpl w:val="B6F8DCE2"/>
    <w:lvl w:ilvl="0">
      <w:start w:val="1"/>
      <w:numFmt w:val="decimal"/>
      <w:lvlText w:val="%1."/>
      <w:lvlJc w:val="left"/>
      <w:pPr>
        <w:tabs>
          <w:tab w:val="num" w:pos="397"/>
        </w:tabs>
        <w:ind w:left="397" w:hanging="397"/>
      </w:pPr>
      <w:rPr>
        <w:rFonts w:ascii="Garamond" w:hAnsi="Garamond"/>
        <w:kern w:val="28"/>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3D058F"/>
    <w:multiLevelType w:val="hybridMultilevel"/>
    <w:tmpl w:val="BD120274"/>
    <w:lvl w:ilvl="0" w:tplc="C90E91C2">
      <w:start w:val="1"/>
      <w:numFmt w:val="bullet"/>
      <w:lvlText w:val=""/>
      <w:lvlJc w:val="left"/>
      <w:pPr>
        <w:tabs>
          <w:tab w:val="num" w:pos="720"/>
        </w:tabs>
        <w:ind w:left="720" w:hanging="360"/>
      </w:pPr>
      <w:rPr>
        <w:rFonts w:ascii="Symbol" w:hAnsi="Symbol" w:hint="default"/>
      </w:rPr>
    </w:lvl>
    <w:lvl w:ilvl="1" w:tplc="239211F8" w:tentative="1">
      <w:start w:val="1"/>
      <w:numFmt w:val="bullet"/>
      <w:lvlText w:val="o"/>
      <w:lvlJc w:val="left"/>
      <w:pPr>
        <w:tabs>
          <w:tab w:val="num" w:pos="1440"/>
        </w:tabs>
        <w:ind w:left="1440" w:hanging="360"/>
      </w:pPr>
      <w:rPr>
        <w:rFonts w:ascii="Courier New" w:hAnsi="Courier New" w:hint="default"/>
      </w:rPr>
    </w:lvl>
    <w:lvl w:ilvl="2" w:tplc="98E6296A" w:tentative="1">
      <w:start w:val="1"/>
      <w:numFmt w:val="bullet"/>
      <w:lvlText w:val=""/>
      <w:lvlJc w:val="left"/>
      <w:pPr>
        <w:tabs>
          <w:tab w:val="num" w:pos="2160"/>
        </w:tabs>
        <w:ind w:left="2160" w:hanging="360"/>
      </w:pPr>
      <w:rPr>
        <w:rFonts w:ascii="Wingdings" w:hAnsi="Wingdings" w:hint="default"/>
      </w:rPr>
    </w:lvl>
    <w:lvl w:ilvl="3" w:tplc="14708920" w:tentative="1">
      <w:start w:val="1"/>
      <w:numFmt w:val="bullet"/>
      <w:lvlText w:val=""/>
      <w:lvlJc w:val="left"/>
      <w:pPr>
        <w:tabs>
          <w:tab w:val="num" w:pos="2880"/>
        </w:tabs>
        <w:ind w:left="2880" w:hanging="360"/>
      </w:pPr>
      <w:rPr>
        <w:rFonts w:ascii="Symbol" w:hAnsi="Symbol" w:hint="default"/>
      </w:rPr>
    </w:lvl>
    <w:lvl w:ilvl="4" w:tplc="20A82F8C" w:tentative="1">
      <w:start w:val="1"/>
      <w:numFmt w:val="bullet"/>
      <w:lvlText w:val="o"/>
      <w:lvlJc w:val="left"/>
      <w:pPr>
        <w:tabs>
          <w:tab w:val="num" w:pos="3600"/>
        </w:tabs>
        <w:ind w:left="3600" w:hanging="360"/>
      </w:pPr>
      <w:rPr>
        <w:rFonts w:ascii="Courier New" w:hAnsi="Courier New" w:hint="default"/>
      </w:rPr>
    </w:lvl>
    <w:lvl w:ilvl="5" w:tplc="8B6E5ED6" w:tentative="1">
      <w:start w:val="1"/>
      <w:numFmt w:val="bullet"/>
      <w:lvlText w:val=""/>
      <w:lvlJc w:val="left"/>
      <w:pPr>
        <w:tabs>
          <w:tab w:val="num" w:pos="4320"/>
        </w:tabs>
        <w:ind w:left="4320" w:hanging="360"/>
      </w:pPr>
      <w:rPr>
        <w:rFonts w:ascii="Wingdings" w:hAnsi="Wingdings" w:hint="default"/>
      </w:rPr>
    </w:lvl>
    <w:lvl w:ilvl="6" w:tplc="C83423A0" w:tentative="1">
      <w:start w:val="1"/>
      <w:numFmt w:val="bullet"/>
      <w:lvlText w:val=""/>
      <w:lvlJc w:val="left"/>
      <w:pPr>
        <w:tabs>
          <w:tab w:val="num" w:pos="5040"/>
        </w:tabs>
        <w:ind w:left="5040" w:hanging="360"/>
      </w:pPr>
      <w:rPr>
        <w:rFonts w:ascii="Symbol" w:hAnsi="Symbol" w:hint="default"/>
      </w:rPr>
    </w:lvl>
    <w:lvl w:ilvl="7" w:tplc="202CA842" w:tentative="1">
      <w:start w:val="1"/>
      <w:numFmt w:val="bullet"/>
      <w:lvlText w:val="o"/>
      <w:lvlJc w:val="left"/>
      <w:pPr>
        <w:tabs>
          <w:tab w:val="num" w:pos="5760"/>
        </w:tabs>
        <w:ind w:left="5760" w:hanging="360"/>
      </w:pPr>
      <w:rPr>
        <w:rFonts w:ascii="Courier New" w:hAnsi="Courier New" w:hint="default"/>
      </w:rPr>
    </w:lvl>
    <w:lvl w:ilvl="8" w:tplc="70A86F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40779"/>
    <w:multiLevelType w:val="hybridMultilevel"/>
    <w:tmpl w:val="A192CCF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D8F26AA"/>
    <w:multiLevelType w:val="multilevel"/>
    <w:tmpl w:val="F5846C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72A2A7B"/>
    <w:multiLevelType w:val="multilevel"/>
    <w:tmpl w:val="75164052"/>
    <w:lvl w:ilvl="0">
      <w:start w:val="1"/>
      <w:numFmt w:val="bullet"/>
      <w:lvlText w:val=""/>
      <w:lvlJc w:val="left"/>
      <w:pPr>
        <w:tabs>
          <w:tab w:val="num" w:pos="397"/>
        </w:tabs>
        <w:ind w:left="397" w:hanging="397"/>
      </w:pPr>
      <w:rPr>
        <w:rFonts w:ascii="Symbol" w:hAnsi="Symbol"/>
        <w:kern w:val="28"/>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17"/>
  </w:num>
  <w:num w:numId="6">
    <w:abstractNumId w:val="17"/>
  </w:num>
  <w:num w:numId="7">
    <w:abstractNumId w:val="17"/>
  </w:num>
  <w:num w:numId="8">
    <w:abstractNumId w:val="15"/>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18"/>
  </w:num>
  <w:num w:numId="18">
    <w:abstractNumId w:val="11"/>
  </w:num>
  <w:num w:numId="19">
    <w:abstractNumId w:val="13"/>
  </w:num>
  <w:num w:numId="20">
    <w:abstractNumId w:val="14"/>
  </w:num>
  <w:num w:numId="21">
    <w:abstractNumId w:val="10"/>
  </w:num>
  <w:num w:numId="22">
    <w:abstractNumId w:val="10"/>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88F"/>
    <w:rsid w:val="00002801"/>
    <w:rsid w:val="000057AA"/>
    <w:rsid w:val="00006DA2"/>
    <w:rsid w:val="000135B5"/>
    <w:rsid w:val="00013C13"/>
    <w:rsid w:val="000144EE"/>
    <w:rsid w:val="0001588D"/>
    <w:rsid w:val="00015A44"/>
    <w:rsid w:val="00016C7D"/>
    <w:rsid w:val="00017B34"/>
    <w:rsid w:val="00020508"/>
    <w:rsid w:val="00022510"/>
    <w:rsid w:val="00024690"/>
    <w:rsid w:val="00026089"/>
    <w:rsid w:val="0002696B"/>
    <w:rsid w:val="00033282"/>
    <w:rsid w:val="000345A3"/>
    <w:rsid w:val="00036E05"/>
    <w:rsid w:val="0004117C"/>
    <w:rsid w:val="00041327"/>
    <w:rsid w:val="00042592"/>
    <w:rsid w:val="00044268"/>
    <w:rsid w:val="00044A6C"/>
    <w:rsid w:val="00045D50"/>
    <w:rsid w:val="00055186"/>
    <w:rsid w:val="00056F17"/>
    <w:rsid w:val="00057026"/>
    <w:rsid w:val="00057161"/>
    <w:rsid w:val="000612A0"/>
    <w:rsid w:val="00061D6F"/>
    <w:rsid w:val="00070883"/>
    <w:rsid w:val="00072821"/>
    <w:rsid w:val="00073836"/>
    <w:rsid w:val="00073E77"/>
    <w:rsid w:val="00080BCF"/>
    <w:rsid w:val="00083E68"/>
    <w:rsid w:val="00083FD6"/>
    <w:rsid w:val="00087187"/>
    <w:rsid w:val="000875F9"/>
    <w:rsid w:val="00087E6F"/>
    <w:rsid w:val="00091325"/>
    <w:rsid w:val="00091A52"/>
    <w:rsid w:val="00091B81"/>
    <w:rsid w:val="00093001"/>
    <w:rsid w:val="000931E0"/>
    <w:rsid w:val="000937BD"/>
    <w:rsid w:val="000941DD"/>
    <w:rsid w:val="00094A40"/>
    <w:rsid w:val="00096EAC"/>
    <w:rsid w:val="000A28C0"/>
    <w:rsid w:val="000A3D40"/>
    <w:rsid w:val="000C3608"/>
    <w:rsid w:val="000C6EB3"/>
    <w:rsid w:val="000D036A"/>
    <w:rsid w:val="000D0FD1"/>
    <w:rsid w:val="000D3D66"/>
    <w:rsid w:val="000D6176"/>
    <w:rsid w:val="000D6377"/>
    <w:rsid w:val="000D685F"/>
    <w:rsid w:val="000E1C5E"/>
    <w:rsid w:val="000E4E22"/>
    <w:rsid w:val="000E7314"/>
    <w:rsid w:val="000F0F7C"/>
    <w:rsid w:val="000F193E"/>
    <w:rsid w:val="000F2371"/>
    <w:rsid w:val="000F3B4F"/>
    <w:rsid w:val="000F5CE5"/>
    <w:rsid w:val="000F5D13"/>
    <w:rsid w:val="000F7708"/>
    <w:rsid w:val="00102EDD"/>
    <w:rsid w:val="001036AC"/>
    <w:rsid w:val="0010370F"/>
    <w:rsid w:val="0010553D"/>
    <w:rsid w:val="001056B7"/>
    <w:rsid w:val="00110D7D"/>
    <w:rsid w:val="00112434"/>
    <w:rsid w:val="0012518F"/>
    <w:rsid w:val="00125B53"/>
    <w:rsid w:val="0012723F"/>
    <w:rsid w:val="00130B59"/>
    <w:rsid w:val="00131870"/>
    <w:rsid w:val="00132000"/>
    <w:rsid w:val="001364C7"/>
    <w:rsid w:val="00137ED3"/>
    <w:rsid w:val="0014288F"/>
    <w:rsid w:val="00143330"/>
    <w:rsid w:val="00152AF5"/>
    <w:rsid w:val="0015322F"/>
    <w:rsid w:val="00153F05"/>
    <w:rsid w:val="0016241F"/>
    <w:rsid w:val="00162C39"/>
    <w:rsid w:val="00162E79"/>
    <w:rsid w:val="00163DF8"/>
    <w:rsid w:val="001646C7"/>
    <w:rsid w:val="001646D4"/>
    <w:rsid w:val="00164EF8"/>
    <w:rsid w:val="00166F99"/>
    <w:rsid w:val="00170CB4"/>
    <w:rsid w:val="00172B45"/>
    <w:rsid w:val="00173C36"/>
    <w:rsid w:val="00175D59"/>
    <w:rsid w:val="001800BF"/>
    <w:rsid w:val="00184DC8"/>
    <w:rsid w:val="00184EB1"/>
    <w:rsid w:val="00187681"/>
    <w:rsid w:val="00191A0C"/>
    <w:rsid w:val="001A2617"/>
    <w:rsid w:val="001A3111"/>
    <w:rsid w:val="001B24C1"/>
    <w:rsid w:val="001C3189"/>
    <w:rsid w:val="001C3E58"/>
    <w:rsid w:val="001C4D5E"/>
    <w:rsid w:val="001C5D15"/>
    <w:rsid w:val="001C6CFC"/>
    <w:rsid w:val="001C795D"/>
    <w:rsid w:val="001D2953"/>
    <w:rsid w:val="001D2E7D"/>
    <w:rsid w:val="001D6FCC"/>
    <w:rsid w:val="001D7ED7"/>
    <w:rsid w:val="001E2E08"/>
    <w:rsid w:val="001E7495"/>
    <w:rsid w:val="001F3F98"/>
    <w:rsid w:val="001F48AB"/>
    <w:rsid w:val="001F4F8E"/>
    <w:rsid w:val="001F5EE0"/>
    <w:rsid w:val="00203546"/>
    <w:rsid w:val="00203ACA"/>
    <w:rsid w:val="002041FD"/>
    <w:rsid w:val="00206DD4"/>
    <w:rsid w:val="002073E4"/>
    <w:rsid w:val="00207D40"/>
    <w:rsid w:val="00210D4B"/>
    <w:rsid w:val="00212AFA"/>
    <w:rsid w:val="00213AD8"/>
    <w:rsid w:val="00214BCC"/>
    <w:rsid w:val="00223123"/>
    <w:rsid w:val="002379E4"/>
    <w:rsid w:val="00244416"/>
    <w:rsid w:val="00244B6E"/>
    <w:rsid w:val="00245198"/>
    <w:rsid w:val="00247008"/>
    <w:rsid w:val="002503D2"/>
    <w:rsid w:val="0025669E"/>
    <w:rsid w:val="0026078C"/>
    <w:rsid w:val="0026799F"/>
    <w:rsid w:val="00272511"/>
    <w:rsid w:val="00272C91"/>
    <w:rsid w:val="00281256"/>
    <w:rsid w:val="00290463"/>
    <w:rsid w:val="00295337"/>
    <w:rsid w:val="002A4B0B"/>
    <w:rsid w:val="002A68FE"/>
    <w:rsid w:val="002A755F"/>
    <w:rsid w:val="002A7566"/>
    <w:rsid w:val="002B5565"/>
    <w:rsid w:val="002B68FA"/>
    <w:rsid w:val="002C1F43"/>
    <w:rsid w:val="002C2588"/>
    <w:rsid w:val="002C334D"/>
    <w:rsid w:val="002C58DA"/>
    <w:rsid w:val="002C7246"/>
    <w:rsid w:val="002D22D3"/>
    <w:rsid w:val="002D2B7C"/>
    <w:rsid w:val="002D3DE7"/>
    <w:rsid w:val="002D6486"/>
    <w:rsid w:val="002D6B87"/>
    <w:rsid w:val="002E1657"/>
    <w:rsid w:val="002E1CFF"/>
    <w:rsid w:val="002F2111"/>
    <w:rsid w:val="002F708E"/>
    <w:rsid w:val="002F78E0"/>
    <w:rsid w:val="00300E88"/>
    <w:rsid w:val="00305524"/>
    <w:rsid w:val="00306BD5"/>
    <w:rsid w:val="003100E9"/>
    <w:rsid w:val="0031332B"/>
    <w:rsid w:val="00313E9C"/>
    <w:rsid w:val="00317609"/>
    <w:rsid w:val="00320782"/>
    <w:rsid w:val="00324016"/>
    <w:rsid w:val="003260E3"/>
    <w:rsid w:val="00332513"/>
    <w:rsid w:val="0033350F"/>
    <w:rsid w:val="00334EF3"/>
    <w:rsid w:val="00336DEB"/>
    <w:rsid w:val="00340612"/>
    <w:rsid w:val="0034234A"/>
    <w:rsid w:val="00343718"/>
    <w:rsid w:val="003440F2"/>
    <w:rsid w:val="0034415F"/>
    <w:rsid w:val="00350365"/>
    <w:rsid w:val="0035701E"/>
    <w:rsid w:val="003572BF"/>
    <w:rsid w:val="003572E4"/>
    <w:rsid w:val="00357B9F"/>
    <w:rsid w:val="00362CC1"/>
    <w:rsid w:val="00363CB9"/>
    <w:rsid w:val="003652FF"/>
    <w:rsid w:val="00365F60"/>
    <w:rsid w:val="00370CD7"/>
    <w:rsid w:val="003716F6"/>
    <w:rsid w:val="00372360"/>
    <w:rsid w:val="00373857"/>
    <w:rsid w:val="00375475"/>
    <w:rsid w:val="0037605B"/>
    <w:rsid w:val="003761E6"/>
    <w:rsid w:val="0037777A"/>
    <w:rsid w:val="003777EF"/>
    <w:rsid w:val="00380B95"/>
    <w:rsid w:val="00383387"/>
    <w:rsid w:val="0038386D"/>
    <w:rsid w:val="00384150"/>
    <w:rsid w:val="003871C5"/>
    <w:rsid w:val="00387A6D"/>
    <w:rsid w:val="00391AF2"/>
    <w:rsid w:val="0039305B"/>
    <w:rsid w:val="0039451E"/>
    <w:rsid w:val="00397C35"/>
    <w:rsid w:val="003A0F26"/>
    <w:rsid w:val="003A3C38"/>
    <w:rsid w:val="003A4576"/>
    <w:rsid w:val="003B4722"/>
    <w:rsid w:val="003B5777"/>
    <w:rsid w:val="003B5A61"/>
    <w:rsid w:val="003B5FF3"/>
    <w:rsid w:val="003C05EE"/>
    <w:rsid w:val="003D4DA9"/>
    <w:rsid w:val="003D625E"/>
    <w:rsid w:val="003D7C2C"/>
    <w:rsid w:val="003E1B25"/>
    <w:rsid w:val="003E453F"/>
    <w:rsid w:val="003F0826"/>
    <w:rsid w:val="003F26AE"/>
    <w:rsid w:val="003F3E45"/>
    <w:rsid w:val="003F4B8F"/>
    <w:rsid w:val="003F586D"/>
    <w:rsid w:val="003F6140"/>
    <w:rsid w:val="003F6DAF"/>
    <w:rsid w:val="004015EE"/>
    <w:rsid w:val="0040181A"/>
    <w:rsid w:val="00401B90"/>
    <w:rsid w:val="00405929"/>
    <w:rsid w:val="004059AE"/>
    <w:rsid w:val="00412E2A"/>
    <w:rsid w:val="004144A3"/>
    <w:rsid w:val="00426CFE"/>
    <w:rsid w:val="0043662A"/>
    <w:rsid w:val="00436A70"/>
    <w:rsid w:val="0044062D"/>
    <w:rsid w:val="004412AB"/>
    <w:rsid w:val="00441A40"/>
    <w:rsid w:val="00441F1C"/>
    <w:rsid w:val="00443F10"/>
    <w:rsid w:val="004441DD"/>
    <w:rsid w:val="004453A6"/>
    <w:rsid w:val="0044581C"/>
    <w:rsid w:val="00445C75"/>
    <w:rsid w:val="00446252"/>
    <w:rsid w:val="004508BC"/>
    <w:rsid w:val="004527F2"/>
    <w:rsid w:val="00452BDD"/>
    <w:rsid w:val="004539C4"/>
    <w:rsid w:val="004555DF"/>
    <w:rsid w:val="004617E0"/>
    <w:rsid w:val="00463A11"/>
    <w:rsid w:val="00470551"/>
    <w:rsid w:val="00472E0F"/>
    <w:rsid w:val="00473E8A"/>
    <w:rsid w:val="0047527B"/>
    <w:rsid w:val="0047681D"/>
    <w:rsid w:val="00481E00"/>
    <w:rsid w:val="0048235B"/>
    <w:rsid w:val="004823E7"/>
    <w:rsid w:val="004839B0"/>
    <w:rsid w:val="00484DAE"/>
    <w:rsid w:val="00490767"/>
    <w:rsid w:val="004925D0"/>
    <w:rsid w:val="00493FC2"/>
    <w:rsid w:val="00497EED"/>
    <w:rsid w:val="004A3F70"/>
    <w:rsid w:val="004A5D26"/>
    <w:rsid w:val="004A6837"/>
    <w:rsid w:val="004B2A74"/>
    <w:rsid w:val="004B3C63"/>
    <w:rsid w:val="004B3D70"/>
    <w:rsid w:val="004B58A3"/>
    <w:rsid w:val="004C1CC6"/>
    <w:rsid w:val="004C2CBA"/>
    <w:rsid w:val="004C31A1"/>
    <w:rsid w:val="004C3C4A"/>
    <w:rsid w:val="004C4CB5"/>
    <w:rsid w:val="004C6FFF"/>
    <w:rsid w:val="004D3C0F"/>
    <w:rsid w:val="004D409C"/>
    <w:rsid w:val="004E129F"/>
    <w:rsid w:val="004E25CA"/>
    <w:rsid w:val="004E446F"/>
    <w:rsid w:val="004F0618"/>
    <w:rsid w:val="004F256E"/>
    <w:rsid w:val="004F7E0C"/>
    <w:rsid w:val="00505C88"/>
    <w:rsid w:val="0050642F"/>
    <w:rsid w:val="00506F26"/>
    <w:rsid w:val="00507F7A"/>
    <w:rsid w:val="0051323C"/>
    <w:rsid w:val="00515874"/>
    <w:rsid w:val="00516EBB"/>
    <w:rsid w:val="00520E75"/>
    <w:rsid w:val="00523B49"/>
    <w:rsid w:val="00524384"/>
    <w:rsid w:val="0052484F"/>
    <w:rsid w:val="00530132"/>
    <w:rsid w:val="00533837"/>
    <w:rsid w:val="00533952"/>
    <w:rsid w:val="00534EDD"/>
    <w:rsid w:val="005363B9"/>
    <w:rsid w:val="00542D34"/>
    <w:rsid w:val="0054325E"/>
    <w:rsid w:val="00543556"/>
    <w:rsid w:val="0054446F"/>
    <w:rsid w:val="00546C32"/>
    <w:rsid w:val="00550547"/>
    <w:rsid w:val="00552D29"/>
    <w:rsid w:val="00553D92"/>
    <w:rsid w:val="00557436"/>
    <w:rsid w:val="00560D26"/>
    <w:rsid w:val="0056405B"/>
    <w:rsid w:val="00567A04"/>
    <w:rsid w:val="00567B98"/>
    <w:rsid w:val="00570B76"/>
    <w:rsid w:val="00570C73"/>
    <w:rsid w:val="005749DB"/>
    <w:rsid w:val="00574A59"/>
    <w:rsid w:val="00576574"/>
    <w:rsid w:val="005831BD"/>
    <w:rsid w:val="005854DD"/>
    <w:rsid w:val="00587541"/>
    <w:rsid w:val="005919C6"/>
    <w:rsid w:val="0059230F"/>
    <w:rsid w:val="00593BE2"/>
    <w:rsid w:val="0059721F"/>
    <w:rsid w:val="005A304F"/>
    <w:rsid w:val="005A595E"/>
    <w:rsid w:val="005B0D9A"/>
    <w:rsid w:val="005B12AB"/>
    <w:rsid w:val="005B6DEB"/>
    <w:rsid w:val="005C0B99"/>
    <w:rsid w:val="005C0FA9"/>
    <w:rsid w:val="005C151E"/>
    <w:rsid w:val="005C3B47"/>
    <w:rsid w:val="005C4848"/>
    <w:rsid w:val="005D19EC"/>
    <w:rsid w:val="005D2546"/>
    <w:rsid w:val="005D7A85"/>
    <w:rsid w:val="005E073C"/>
    <w:rsid w:val="005E1075"/>
    <w:rsid w:val="005E1AC1"/>
    <w:rsid w:val="005E4B4B"/>
    <w:rsid w:val="005E5215"/>
    <w:rsid w:val="005E7A2B"/>
    <w:rsid w:val="005F4286"/>
    <w:rsid w:val="005F484F"/>
    <w:rsid w:val="00603FDA"/>
    <w:rsid w:val="00604E6B"/>
    <w:rsid w:val="0060533E"/>
    <w:rsid w:val="00605ADB"/>
    <w:rsid w:val="00605D23"/>
    <w:rsid w:val="00605FB2"/>
    <w:rsid w:val="00607FC2"/>
    <w:rsid w:val="00613A8C"/>
    <w:rsid w:val="00614070"/>
    <w:rsid w:val="00617A67"/>
    <w:rsid w:val="00620534"/>
    <w:rsid w:val="0062141E"/>
    <w:rsid w:val="006218DF"/>
    <w:rsid w:val="006229C7"/>
    <w:rsid w:val="0063133A"/>
    <w:rsid w:val="006359A7"/>
    <w:rsid w:val="00635DBA"/>
    <w:rsid w:val="00635F6F"/>
    <w:rsid w:val="00643B88"/>
    <w:rsid w:val="0064570E"/>
    <w:rsid w:val="00646DF0"/>
    <w:rsid w:val="006518CC"/>
    <w:rsid w:val="00653424"/>
    <w:rsid w:val="00657170"/>
    <w:rsid w:val="0065740E"/>
    <w:rsid w:val="006630EE"/>
    <w:rsid w:val="006638E3"/>
    <w:rsid w:val="00667086"/>
    <w:rsid w:val="0066762D"/>
    <w:rsid w:val="00667A01"/>
    <w:rsid w:val="00670E90"/>
    <w:rsid w:val="00671524"/>
    <w:rsid w:val="00673BFC"/>
    <w:rsid w:val="00677971"/>
    <w:rsid w:val="00680879"/>
    <w:rsid w:val="006837A1"/>
    <w:rsid w:val="00683E21"/>
    <w:rsid w:val="00684143"/>
    <w:rsid w:val="006912E4"/>
    <w:rsid w:val="00694F0D"/>
    <w:rsid w:val="00697465"/>
    <w:rsid w:val="006975B3"/>
    <w:rsid w:val="00697DDC"/>
    <w:rsid w:val="006A02B1"/>
    <w:rsid w:val="006A0DC8"/>
    <w:rsid w:val="006A1C1C"/>
    <w:rsid w:val="006B07B9"/>
    <w:rsid w:val="006B4AC0"/>
    <w:rsid w:val="006B5022"/>
    <w:rsid w:val="006B597A"/>
    <w:rsid w:val="006B6E94"/>
    <w:rsid w:val="006C1D2E"/>
    <w:rsid w:val="006C4638"/>
    <w:rsid w:val="006C48C9"/>
    <w:rsid w:val="006C5C39"/>
    <w:rsid w:val="006C5D0D"/>
    <w:rsid w:val="006C61E5"/>
    <w:rsid w:val="006D0097"/>
    <w:rsid w:val="006D51CA"/>
    <w:rsid w:val="006D60C3"/>
    <w:rsid w:val="006E028F"/>
    <w:rsid w:val="006E420E"/>
    <w:rsid w:val="006E6848"/>
    <w:rsid w:val="006E6CCC"/>
    <w:rsid w:val="006F1B6F"/>
    <w:rsid w:val="006F1B9D"/>
    <w:rsid w:val="006F2C3F"/>
    <w:rsid w:val="006F5663"/>
    <w:rsid w:val="00701229"/>
    <w:rsid w:val="007032B5"/>
    <w:rsid w:val="00704144"/>
    <w:rsid w:val="007057DD"/>
    <w:rsid w:val="00705D19"/>
    <w:rsid w:val="00707AC5"/>
    <w:rsid w:val="00710EEC"/>
    <w:rsid w:val="00713C5B"/>
    <w:rsid w:val="007163EB"/>
    <w:rsid w:val="00717417"/>
    <w:rsid w:val="0072056A"/>
    <w:rsid w:val="00720E8D"/>
    <w:rsid w:val="00723F8A"/>
    <w:rsid w:val="00726A95"/>
    <w:rsid w:val="00732859"/>
    <w:rsid w:val="00733D15"/>
    <w:rsid w:val="00734FB7"/>
    <w:rsid w:val="0073517C"/>
    <w:rsid w:val="007406F4"/>
    <w:rsid w:val="0074348D"/>
    <w:rsid w:val="007451B5"/>
    <w:rsid w:val="00746F09"/>
    <w:rsid w:val="007505A6"/>
    <w:rsid w:val="00750BF3"/>
    <w:rsid w:val="00752E5E"/>
    <w:rsid w:val="00754072"/>
    <w:rsid w:val="0076349F"/>
    <w:rsid w:val="0076499B"/>
    <w:rsid w:val="007659C5"/>
    <w:rsid w:val="00766799"/>
    <w:rsid w:val="00767761"/>
    <w:rsid w:val="007715A9"/>
    <w:rsid w:val="007734CD"/>
    <w:rsid w:val="00774A68"/>
    <w:rsid w:val="00775F1D"/>
    <w:rsid w:val="0078005D"/>
    <w:rsid w:val="00781EFB"/>
    <w:rsid w:val="007877DE"/>
    <w:rsid w:val="00790744"/>
    <w:rsid w:val="00794A5A"/>
    <w:rsid w:val="007962C3"/>
    <w:rsid w:val="007A17FC"/>
    <w:rsid w:val="007A550B"/>
    <w:rsid w:val="007B1DB7"/>
    <w:rsid w:val="007B2B89"/>
    <w:rsid w:val="007B3CD5"/>
    <w:rsid w:val="007B3FB0"/>
    <w:rsid w:val="007B58AC"/>
    <w:rsid w:val="007B5C08"/>
    <w:rsid w:val="007B6A66"/>
    <w:rsid w:val="007B7158"/>
    <w:rsid w:val="007B72EC"/>
    <w:rsid w:val="007B7C48"/>
    <w:rsid w:val="007C05E1"/>
    <w:rsid w:val="007C24B0"/>
    <w:rsid w:val="007C3C34"/>
    <w:rsid w:val="007D0016"/>
    <w:rsid w:val="007D0B20"/>
    <w:rsid w:val="007D23C0"/>
    <w:rsid w:val="007D4539"/>
    <w:rsid w:val="007D4B26"/>
    <w:rsid w:val="007D71F8"/>
    <w:rsid w:val="007D790C"/>
    <w:rsid w:val="007E581E"/>
    <w:rsid w:val="007F05FF"/>
    <w:rsid w:val="007F5026"/>
    <w:rsid w:val="007F5592"/>
    <w:rsid w:val="00803666"/>
    <w:rsid w:val="008118EC"/>
    <w:rsid w:val="00811BF7"/>
    <w:rsid w:val="00812C0E"/>
    <w:rsid w:val="00814142"/>
    <w:rsid w:val="00816212"/>
    <w:rsid w:val="00816545"/>
    <w:rsid w:val="00816F0A"/>
    <w:rsid w:val="008218CC"/>
    <w:rsid w:val="0083037C"/>
    <w:rsid w:val="00831F21"/>
    <w:rsid w:val="008324E2"/>
    <w:rsid w:val="008335B4"/>
    <w:rsid w:val="008359C1"/>
    <w:rsid w:val="008377E8"/>
    <w:rsid w:val="008423CD"/>
    <w:rsid w:val="00843039"/>
    <w:rsid w:val="008435DC"/>
    <w:rsid w:val="00845D55"/>
    <w:rsid w:val="008464D9"/>
    <w:rsid w:val="0084699F"/>
    <w:rsid w:val="00850311"/>
    <w:rsid w:val="008533F1"/>
    <w:rsid w:val="00854093"/>
    <w:rsid w:val="008563B0"/>
    <w:rsid w:val="0085727F"/>
    <w:rsid w:val="0086440D"/>
    <w:rsid w:val="00871265"/>
    <w:rsid w:val="008744E0"/>
    <w:rsid w:val="00876D96"/>
    <w:rsid w:val="008774C7"/>
    <w:rsid w:val="00880C4D"/>
    <w:rsid w:val="008818A6"/>
    <w:rsid w:val="00883CD5"/>
    <w:rsid w:val="00887EDD"/>
    <w:rsid w:val="0089633F"/>
    <w:rsid w:val="008A0B31"/>
    <w:rsid w:val="008A3134"/>
    <w:rsid w:val="008A5F0B"/>
    <w:rsid w:val="008A5F12"/>
    <w:rsid w:val="008A5F48"/>
    <w:rsid w:val="008B0197"/>
    <w:rsid w:val="008B36B3"/>
    <w:rsid w:val="008B3721"/>
    <w:rsid w:val="008B4A18"/>
    <w:rsid w:val="008B5C89"/>
    <w:rsid w:val="008B6BA4"/>
    <w:rsid w:val="008C18AA"/>
    <w:rsid w:val="008C24CF"/>
    <w:rsid w:val="008C7B77"/>
    <w:rsid w:val="008D1FC1"/>
    <w:rsid w:val="008D54AC"/>
    <w:rsid w:val="008D5ADD"/>
    <w:rsid w:val="008D5C77"/>
    <w:rsid w:val="008E01CD"/>
    <w:rsid w:val="008E02FD"/>
    <w:rsid w:val="008E1B9F"/>
    <w:rsid w:val="008E4637"/>
    <w:rsid w:val="008E5334"/>
    <w:rsid w:val="008F2CDF"/>
    <w:rsid w:val="008F5124"/>
    <w:rsid w:val="0090182E"/>
    <w:rsid w:val="00904791"/>
    <w:rsid w:val="00904D37"/>
    <w:rsid w:val="0091031B"/>
    <w:rsid w:val="00911614"/>
    <w:rsid w:val="00914588"/>
    <w:rsid w:val="009160FF"/>
    <w:rsid w:val="00921617"/>
    <w:rsid w:val="0092300B"/>
    <w:rsid w:val="0092780F"/>
    <w:rsid w:val="00927F07"/>
    <w:rsid w:val="00932395"/>
    <w:rsid w:val="009339A4"/>
    <w:rsid w:val="00933F68"/>
    <w:rsid w:val="0094143F"/>
    <w:rsid w:val="00943CAB"/>
    <w:rsid w:val="00944E8A"/>
    <w:rsid w:val="00947181"/>
    <w:rsid w:val="0095081C"/>
    <w:rsid w:val="009525DD"/>
    <w:rsid w:val="00956CB4"/>
    <w:rsid w:val="00957448"/>
    <w:rsid w:val="00957A24"/>
    <w:rsid w:val="00960A23"/>
    <w:rsid w:val="00962A0B"/>
    <w:rsid w:val="009669F8"/>
    <w:rsid w:val="00972B4A"/>
    <w:rsid w:val="00973A90"/>
    <w:rsid w:val="00973B16"/>
    <w:rsid w:val="00976B87"/>
    <w:rsid w:val="00980A2F"/>
    <w:rsid w:val="0098315C"/>
    <w:rsid w:val="00984691"/>
    <w:rsid w:val="0098469D"/>
    <w:rsid w:val="009853BE"/>
    <w:rsid w:val="00987614"/>
    <w:rsid w:val="009941BA"/>
    <w:rsid w:val="00997AD0"/>
    <w:rsid w:val="009A077A"/>
    <w:rsid w:val="009A22B7"/>
    <w:rsid w:val="009A36B7"/>
    <w:rsid w:val="009A50A9"/>
    <w:rsid w:val="009A7395"/>
    <w:rsid w:val="009B3773"/>
    <w:rsid w:val="009B6152"/>
    <w:rsid w:val="009C292F"/>
    <w:rsid w:val="009C42D3"/>
    <w:rsid w:val="009D1408"/>
    <w:rsid w:val="009D3458"/>
    <w:rsid w:val="009D3F96"/>
    <w:rsid w:val="009D5EB9"/>
    <w:rsid w:val="009E06EF"/>
    <w:rsid w:val="009E2669"/>
    <w:rsid w:val="009E2780"/>
    <w:rsid w:val="009E2970"/>
    <w:rsid w:val="009E31CF"/>
    <w:rsid w:val="009E4713"/>
    <w:rsid w:val="009E48A8"/>
    <w:rsid w:val="009E60D3"/>
    <w:rsid w:val="009F0707"/>
    <w:rsid w:val="009F0B6F"/>
    <w:rsid w:val="009F5524"/>
    <w:rsid w:val="009F58A8"/>
    <w:rsid w:val="00A02AB1"/>
    <w:rsid w:val="00A05EB6"/>
    <w:rsid w:val="00A069AD"/>
    <w:rsid w:val="00A10269"/>
    <w:rsid w:val="00A10541"/>
    <w:rsid w:val="00A106BD"/>
    <w:rsid w:val="00A1175A"/>
    <w:rsid w:val="00A11839"/>
    <w:rsid w:val="00A11D66"/>
    <w:rsid w:val="00A2199E"/>
    <w:rsid w:val="00A24241"/>
    <w:rsid w:val="00A320CB"/>
    <w:rsid w:val="00A3549A"/>
    <w:rsid w:val="00A36823"/>
    <w:rsid w:val="00A40285"/>
    <w:rsid w:val="00A43D31"/>
    <w:rsid w:val="00A45AD9"/>
    <w:rsid w:val="00A46FD9"/>
    <w:rsid w:val="00A55264"/>
    <w:rsid w:val="00A552BC"/>
    <w:rsid w:val="00A56D42"/>
    <w:rsid w:val="00A601A8"/>
    <w:rsid w:val="00A60356"/>
    <w:rsid w:val="00A62429"/>
    <w:rsid w:val="00A63944"/>
    <w:rsid w:val="00A65029"/>
    <w:rsid w:val="00A66327"/>
    <w:rsid w:val="00A70135"/>
    <w:rsid w:val="00A701AE"/>
    <w:rsid w:val="00A70E41"/>
    <w:rsid w:val="00A73902"/>
    <w:rsid w:val="00A77E91"/>
    <w:rsid w:val="00A811F9"/>
    <w:rsid w:val="00A83483"/>
    <w:rsid w:val="00A839D6"/>
    <w:rsid w:val="00A83E79"/>
    <w:rsid w:val="00A85845"/>
    <w:rsid w:val="00A904A6"/>
    <w:rsid w:val="00A921D2"/>
    <w:rsid w:val="00A9290B"/>
    <w:rsid w:val="00A969AF"/>
    <w:rsid w:val="00AA390E"/>
    <w:rsid w:val="00AA3ED2"/>
    <w:rsid w:val="00AA3F75"/>
    <w:rsid w:val="00AA4112"/>
    <w:rsid w:val="00AA64ED"/>
    <w:rsid w:val="00AB0D58"/>
    <w:rsid w:val="00AB23BE"/>
    <w:rsid w:val="00AB23F1"/>
    <w:rsid w:val="00AB26F9"/>
    <w:rsid w:val="00AB2796"/>
    <w:rsid w:val="00AB3D71"/>
    <w:rsid w:val="00AB4A65"/>
    <w:rsid w:val="00AB4F44"/>
    <w:rsid w:val="00AC3A32"/>
    <w:rsid w:val="00AC67D3"/>
    <w:rsid w:val="00AD0631"/>
    <w:rsid w:val="00AD366C"/>
    <w:rsid w:val="00AE0927"/>
    <w:rsid w:val="00AE0F2E"/>
    <w:rsid w:val="00AE3A5B"/>
    <w:rsid w:val="00AE469A"/>
    <w:rsid w:val="00AF0526"/>
    <w:rsid w:val="00AF24C0"/>
    <w:rsid w:val="00AF465E"/>
    <w:rsid w:val="00B000A2"/>
    <w:rsid w:val="00B013CD"/>
    <w:rsid w:val="00B02245"/>
    <w:rsid w:val="00B077C3"/>
    <w:rsid w:val="00B112B3"/>
    <w:rsid w:val="00B11900"/>
    <w:rsid w:val="00B15C4C"/>
    <w:rsid w:val="00B160B7"/>
    <w:rsid w:val="00B1618A"/>
    <w:rsid w:val="00B16D99"/>
    <w:rsid w:val="00B16EC4"/>
    <w:rsid w:val="00B2299B"/>
    <w:rsid w:val="00B23AB3"/>
    <w:rsid w:val="00B23B01"/>
    <w:rsid w:val="00B26132"/>
    <w:rsid w:val="00B2700F"/>
    <w:rsid w:val="00B31012"/>
    <w:rsid w:val="00B3127A"/>
    <w:rsid w:val="00B33A54"/>
    <w:rsid w:val="00B33EC6"/>
    <w:rsid w:val="00B3517D"/>
    <w:rsid w:val="00B41175"/>
    <w:rsid w:val="00B440DF"/>
    <w:rsid w:val="00B46963"/>
    <w:rsid w:val="00B4751B"/>
    <w:rsid w:val="00B5272D"/>
    <w:rsid w:val="00B52B35"/>
    <w:rsid w:val="00B544DA"/>
    <w:rsid w:val="00B5475C"/>
    <w:rsid w:val="00B54D39"/>
    <w:rsid w:val="00B557CE"/>
    <w:rsid w:val="00B57F79"/>
    <w:rsid w:val="00B63C10"/>
    <w:rsid w:val="00B643BE"/>
    <w:rsid w:val="00B669AD"/>
    <w:rsid w:val="00B67910"/>
    <w:rsid w:val="00B73D28"/>
    <w:rsid w:val="00B7606F"/>
    <w:rsid w:val="00B8084E"/>
    <w:rsid w:val="00B82F71"/>
    <w:rsid w:val="00B84ACF"/>
    <w:rsid w:val="00B86043"/>
    <w:rsid w:val="00B904AF"/>
    <w:rsid w:val="00B91117"/>
    <w:rsid w:val="00B91BE0"/>
    <w:rsid w:val="00B927EB"/>
    <w:rsid w:val="00B92EBC"/>
    <w:rsid w:val="00BA1403"/>
    <w:rsid w:val="00BA36FB"/>
    <w:rsid w:val="00BA4177"/>
    <w:rsid w:val="00BA73B6"/>
    <w:rsid w:val="00BB3089"/>
    <w:rsid w:val="00BB3272"/>
    <w:rsid w:val="00BB694D"/>
    <w:rsid w:val="00BB6AD7"/>
    <w:rsid w:val="00BC2DC3"/>
    <w:rsid w:val="00BC3C11"/>
    <w:rsid w:val="00BC41C6"/>
    <w:rsid w:val="00BC5912"/>
    <w:rsid w:val="00BC69F3"/>
    <w:rsid w:val="00BD03BF"/>
    <w:rsid w:val="00BD39E0"/>
    <w:rsid w:val="00BD4210"/>
    <w:rsid w:val="00BD63DE"/>
    <w:rsid w:val="00BD6A68"/>
    <w:rsid w:val="00BD70BA"/>
    <w:rsid w:val="00BD7310"/>
    <w:rsid w:val="00BD7EC4"/>
    <w:rsid w:val="00BE0CBA"/>
    <w:rsid w:val="00BE215E"/>
    <w:rsid w:val="00BE3FC4"/>
    <w:rsid w:val="00BE46DD"/>
    <w:rsid w:val="00BF0F70"/>
    <w:rsid w:val="00BF3F25"/>
    <w:rsid w:val="00BF56B2"/>
    <w:rsid w:val="00C01EF5"/>
    <w:rsid w:val="00C03291"/>
    <w:rsid w:val="00C10B95"/>
    <w:rsid w:val="00C1155C"/>
    <w:rsid w:val="00C12030"/>
    <w:rsid w:val="00C131E5"/>
    <w:rsid w:val="00C1669C"/>
    <w:rsid w:val="00C16F0E"/>
    <w:rsid w:val="00C21650"/>
    <w:rsid w:val="00C21C7A"/>
    <w:rsid w:val="00C22871"/>
    <w:rsid w:val="00C23C5E"/>
    <w:rsid w:val="00C25CA6"/>
    <w:rsid w:val="00C26686"/>
    <w:rsid w:val="00C35A08"/>
    <w:rsid w:val="00C37122"/>
    <w:rsid w:val="00C37487"/>
    <w:rsid w:val="00C52522"/>
    <w:rsid w:val="00C56230"/>
    <w:rsid w:val="00C57171"/>
    <w:rsid w:val="00C60A99"/>
    <w:rsid w:val="00C8226F"/>
    <w:rsid w:val="00C85280"/>
    <w:rsid w:val="00C85914"/>
    <w:rsid w:val="00C85C1A"/>
    <w:rsid w:val="00C86E96"/>
    <w:rsid w:val="00C87757"/>
    <w:rsid w:val="00C94529"/>
    <w:rsid w:val="00C967B8"/>
    <w:rsid w:val="00C96D83"/>
    <w:rsid w:val="00CA08B8"/>
    <w:rsid w:val="00CA457B"/>
    <w:rsid w:val="00CA5726"/>
    <w:rsid w:val="00CA729A"/>
    <w:rsid w:val="00CB1351"/>
    <w:rsid w:val="00CB3953"/>
    <w:rsid w:val="00CC2241"/>
    <w:rsid w:val="00CC5F34"/>
    <w:rsid w:val="00CC747E"/>
    <w:rsid w:val="00CC7E6F"/>
    <w:rsid w:val="00CD25C3"/>
    <w:rsid w:val="00CD3881"/>
    <w:rsid w:val="00CD58CE"/>
    <w:rsid w:val="00CD7216"/>
    <w:rsid w:val="00CD7D37"/>
    <w:rsid w:val="00CE37BA"/>
    <w:rsid w:val="00CE70B7"/>
    <w:rsid w:val="00CE744F"/>
    <w:rsid w:val="00CF2E46"/>
    <w:rsid w:val="00CF5A57"/>
    <w:rsid w:val="00CF64B6"/>
    <w:rsid w:val="00CF7B95"/>
    <w:rsid w:val="00D057B2"/>
    <w:rsid w:val="00D0711F"/>
    <w:rsid w:val="00D10C16"/>
    <w:rsid w:val="00D1122E"/>
    <w:rsid w:val="00D12C66"/>
    <w:rsid w:val="00D13B72"/>
    <w:rsid w:val="00D13CBF"/>
    <w:rsid w:val="00D1540C"/>
    <w:rsid w:val="00D165BC"/>
    <w:rsid w:val="00D2259D"/>
    <w:rsid w:val="00D22DF8"/>
    <w:rsid w:val="00D24C52"/>
    <w:rsid w:val="00D31522"/>
    <w:rsid w:val="00D31907"/>
    <w:rsid w:val="00D31E24"/>
    <w:rsid w:val="00D3534B"/>
    <w:rsid w:val="00D35D31"/>
    <w:rsid w:val="00D4074E"/>
    <w:rsid w:val="00D418B0"/>
    <w:rsid w:val="00D42F16"/>
    <w:rsid w:val="00D43552"/>
    <w:rsid w:val="00D4646D"/>
    <w:rsid w:val="00D477C1"/>
    <w:rsid w:val="00D50063"/>
    <w:rsid w:val="00D507C2"/>
    <w:rsid w:val="00D521BF"/>
    <w:rsid w:val="00D55A37"/>
    <w:rsid w:val="00D567D5"/>
    <w:rsid w:val="00D606CD"/>
    <w:rsid w:val="00D616A9"/>
    <w:rsid w:val="00D625A0"/>
    <w:rsid w:val="00D62F3A"/>
    <w:rsid w:val="00D64314"/>
    <w:rsid w:val="00D71E75"/>
    <w:rsid w:val="00D72152"/>
    <w:rsid w:val="00D7541B"/>
    <w:rsid w:val="00D77507"/>
    <w:rsid w:val="00D808F8"/>
    <w:rsid w:val="00D810AD"/>
    <w:rsid w:val="00D929A2"/>
    <w:rsid w:val="00D96B15"/>
    <w:rsid w:val="00DA20B1"/>
    <w:rsid w:val="00DA20C8"/>
    <w:rsid w:val="00DA368D"/>
    <w:rsid w:val="00DA512F"/>
    <w:rsid w:val="00DA5B94"/>
    <w:rsid w:val="00DA75DF"/>
    <w:rsid w:val="00DB0B64"/>
    <w:rsid w:val="00DB2370"/>
    <w:rsid w:val="00DB7A49"/>
    <w:rsid w:val="00DC23CD"/>
    <w:rsid w:val="00DC2F40"/>
    <w:rsid w:val="00DC7188"/>
    <w:rsid w:val="00DD0AEA"/>
    <w:rsid w:val="00DD0D1F"/>
    <w:rsid w:val="00DD187A"/>
    <w:rsid w:val="00DD51F6"/>
    <w:rsid w:val="00DD6772"/>
    <w:rsid w:val="00DD724F"/>
    <w:rsid w:val="00DD7AF9"/>
    <w:rsid w:val="00DD7B04"/>
    <w:rsid w:val="00DE1853"/>
    <w:rsid w:val="00DE2F5F"/>
    <w:rsid w:val="00DE4AE1"/>
    <w:rsid w:val="00DE5AB7"/>
    <w:rsid w:val="00DE657D"/>
    <w:rsid w:val="00DE6B98"/>
    <w:rsid w:val="00DF2F62"/>
    <w:rsid w:val="00DF3D72"/>
    <w:rsid w:val="00DF6AFF"/>
    <w:rsid w:val="00E07548"/>
    <w:rsid w:val="00E12742"/>
    <w:rsid w:val="00E204F8"/>
    <w:rsid w:val="00E222D1"/>
    <w:rsid w:val="00E2474E"/>
    <w:rsid w:val="00E25957"/>
    <w:rsid w:val="00E26CE4"/>
    <w:rsid w:val="00E2716B"/>
    <w:rsid w:val="00E32C1E"/>
    <w:rsid w:val="00E3342C"/>
    <w:rsid w:val="00E34F33"/>
    <w:rsid w:val="00E34FC8"/>
    <w:rsid w:val="00E367A0"/>
    <w:rsid w:val="00E37536"/>
    <w:rsid w:val="00E42FB6"/>
    <w:rsid w:val="00E4602D"/>
    <w:rsid w:val="00E4739C"/>
    <w:rsid w:val="00E51403"/>
    <w:rsid w:val="00E53210"/>
    <w:rsid w:val="00E541D6"/>
    <w:rsid w:val="00E55160"/>
    <w:rsid w:val="00E579DE"/>
    <w:rsid w:val="00E60046"/>
    <w:rsid w:val="00E61069"/>
    <w:rsid w:val="00E63C0E"/>
    <w:rsid w:val="00E646EA"/>
    <w:rsid w:val="00E6544B"/>
    <w:rsid w:val="00E76499"/>
    <w:rsid w:val="00E766EA"/>
    <w:rsid w:val="00E778D0"/>
    <w:rsid w:val="00E8513A"/>
    <w:rsid w:val="00E9051A"/>
    <w:rsid w:val="00E93143"/>
    <w:rsid w:val="00E95922"/>
    <w:rsid w:val="00EA1AC0"/>
    <w:rsid w:val="00EA1E3B"/>
    <w:rsid w:val="00EA39F5"/>
    <w:rsid w:val="00EB1F0D"/>
    <w:rsid w:val="00EB4027"/>
    <w:rsid w:val="00EB5569"/>
    <w:rsid w:val="00EB6C0E"/>
    <w:rsid w:val="00EB7EA2"/>
    <w:rsid w:val="00EC1596"/>
    <w:rsid w:val="00EC22FC"/>
    <w:rsid w:val="00EC448C"/>
    <w:rsid w:val="00EC66EC"/>
    <w:rsid w:val="00ED047C"/>
    <w:rsid w:val="00ED2560"/>
    <w:rsid w:val="00ED5CB2"/>
    <w:rsid w:val="00EE21B7"/>
    <w:rsid w:val="00EE25D8"/>
    <w:rsid w:val="00EE2A1B"/>
    <w:rsid w:val="00EE3A0B"/>
    <w:rsid w:val="00EE5B73"/>
    <w:rsid w:val="00EE6327"/>
    <w:rsid w:val="00EE7CE5"/>
    <w:rsid w:val="00EF3252"/>
    <w:rsid w:val="00EF52E9"/>
    <w:rsid w:val="00EF6483"/>
    <w:rsid w:val="00EF6982"/>
    <w:rsid w:val="00F01F23"/>
    <w:rsid w:val="00F0574B"/>
    <w:rsid w:val="00F06E25"/>
    <w:rsid w:val="00F112B9"/>
    <w:rsid w:val="00F15004"/>
    <w:rsid w:val="00F1658B"/>
    <w:rsid w:val="00F16BCB"/>
    <w:rsid w:val="00F21699"/>
    <w:rsid w:val="00F21E67"/>
    <w:rsid w:val="00F21F12"/>
    <w:rsid w:val="00F3131F"/>
    <w:rsid w:val="00F360E2"/>
    <w:rsid w:val="00F371B2"/>
    <w:rsid w:val="00F37398"/>
    <w:rsid w:val="00F407C4"/>
    <w:rsid w:val="00F4080A"/>
    <w:rsid w:val="00F40D9D"/>
    <w:rsid w:val="00F41303"/>
    <w:rsid w:val="00F4225D"/>
    <w:rsid w:val="00F43BE7"/>
    <w:rsid w:val="00F447D4"/>
    <w:rsid w:val="00F473D5"/>
    <w:rsid w:val="00F50720"/>
    <w:rsid w:val="00F53DBD"/>
    <w:rsid w:val="00F541FB"/>
    <w:rsid w:val="00F55CAC"/>
    <w:rsid w:val="00F572E3"/>
    <w:rsid w:val="00F60618"/>
    <w:rsid w:val="00F62054"/>
    <w:rsid w:val="00F644C1"/>
    <w:rsid w:val="00F673DC"/>
    <w:rsid w:val="00F72015"/>
    <w:rsid w:val="00F75B9B"/>
    <w:rsid w:val="00F76B6F"/>
    <w:rsid w:val="00F77B26"/>
    <w:rsid w:val="00F80522"/>
    <w:rsid w:val="00F8700D"/>
    <w:rsid w:val="00F877CF"/>
    <w:rsid w:val="00F91738"/>
    <w:rsid w:val="00F928BA"/>
    <w:rsid w:val="00F92C18"/>
    <w:rsid w:val="00F93667"/>
    <w:rsid w:val="00F97744"/>
    <w:rsid w:val="00FA059E"/>
    <w:rsid w:val="00FA0BE2"/>
    <w:rsid w:val="00FA3D42"/>
    <w:rsid w:val="00FA3EB0"/>
    <w:rsid w:val="00FA5775"/>
    <w:rsid w:val="00FB0DE4"/>
    <w:rsid w:val="00FB24E6"/>
    <w:rsid w:val="00FB3830"/>
    <w:rsid w:val="00FB3D3A"/>
    <w:rsid w:val="00FB5DA7"/>
    <w:rsid w:val="00FC0061"/>
    <w:rsid w:val="00FC0645"/>
    <w:rsid w:val="00FC0744"/>
    <w:rsid w:val="00FC49A1"/>
    <w:rsid w:val="00FC6216"/>
    <w:rsid w:val="00FD264F"/>
    <w:rsid w:val="00FD3168"/>
    <w:rsid w:val="00FD424F"/>
    <w:rsid w:val="00FE0AA1"/>
    <w:rsid w:val="00FE292C"/>
    <w:rsid w:val="00FE4341"/>
    <w:rsid w:val="00FE670F"/>
    <w:rsid w:val="00FE7580"/>
    <w:rsid w:val="00FE7832"/>
    <w:rsid w:val="00FF1D84"/>
    <w:rsid w:val="00FF2013"/>
    <w:rsid w:val="00FF3DB9"/>
    <w:rsid w:val="00FF5EF0"/>
    <w:rsid w:val="00FF6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14:docId w14:val="4193CD37"/>
  <w15:chartTrackingRefBased/>
  <w15:docId w15:val="{F3132BB0-2186-49EA-8B76-ED143716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871"/>
    <w:pPr>
      <w:spacing w:line="220" w:lineRule="exact"/>
      <w:ind w:firstLine="199"/>
    </w:pPr>
    <w:rPr>
      <w:rFonts w:ascii="Book Antiqua" w:hAnsi="Book Antiqua"/>
      <w:sz w:val="18"/>
    </w:rPr>
  </w:style>
  <w:style w:type="paragraph" w:styleId="Rubrik1">
    <w:name w:val="heading 1"/>
    <w:basedOn w:val="Normal"/>
    <w:next w:val="Brdtext"/>
    <w:qFormat/>
    <w:rsid w:val="004925D0"/>
    <w:pPr>
      <w:keepNext/>
      <w:spacing w:after="240" w:line="440" w:lineRule="exact"/>
      <w:ind w:firstLine="0"/>
      <w:outlineLvl w:val="0"/>
    </w:pPr>
    <w:rPr>
      <w:rFonts w:ascii="Verdana" w:hAnsi="Verdana"/>
      <w:b/>
      <w:sz w:val="36"/>
    </w:rPr>
  </w:style>
  <w:style w:type="paragraph" w:styleId="Rubrik2">
    <w:name w:val="heading 2"/>
    <w:basedOn w:val="Normal"/>
    <w:next w:val="Brdtext"/>
    <w:qFormat/>
    <w:rsid w:val="009B3773"/>
    <w:pPr>
      <w:keepNext/>
      <w:spacing w:line="240" w:lineRule="auto"/>
      <w:ind w:firstLine="0"/>
      <w:outlineLvl w:val="1"/>
    </w:pPr>
    <w:rPr>
      <w:rFonts w:ascii="Verdana" w:hAnsi="Verdana"/>
      <w:b/>
    </w:rPr>
  </w:style>
  <w:style w:type="paragraph" w:styleId="Rubrik3">
    <w:name w:val="heading 3"/>
    <w:basedOn w:val="Normal"/>
    <w:next w:val="Normal"/>
    <w:qFormat/>
    <w:rsid w:val="00173C36"/>
    <w:pPr>
      <w:keepNext/>
      <w:spacing w:line="240" w:lineRule="auto"/>
      <w:outlineLvl w:val="2"/>
    </w:pPr>
    <w:rPr>
      <w:i/>
    </w:rPr>
  </w:style>
  <w:style w:type="paragraph" w:styleId="Rubrik4">
    <w:name w:val="heading 4"/>
    <w:basedOn w:val="Normal"/>
    <w:next w:val="Normal"/>
    <w:qFormat/>
    <w:rsid w:val="00173C36"/>
    <w:pPr>
      <w:keepNext/>
      <w:spacing w:line="240" w:lineRule="auto"/>
      <w:outlineLvl w:val="3"/>
    </w:pPr>
    <w:rPr>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F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pPr>
      <w:tabs>
        <w:tab w:val="center" w:pos="4111"/>
        <w:tab w:val="right" w:pos="8505"/>
      </w:tabs>
      <w:spacing w:line="240" w:lineRule="auto"/>
      <w:ind w:right="-851"/>
    </w:pPr>
    <w:rPr>
      <w:rFonts w:ascii="Trebuchet MS" w:hAnsi="Trebuchet MS"/>
    </w:rPr>
  </w:style>
  <w:style w:type="paragraph" w:styleId="Sidfot">
    <w:name w:val="footer"/>
    <w:basedOn w:val="Normal"/>
    <w:rsid w:val="0047527B"/>
    <w:pPr>
      <w:tabs>
        <w:tab w:val="center" w:pos="4111"/>
        <w:tab w:val="right" w:pos="8505"/>
      </w:tabs>
      <w:spacing w:line="240" w:lineRule="auto"/>
      <w:ind w:right="-851"/>
    </w:pPr>
  </w:style>
  <w:style w:type="paragraph" w:styleId="Innehll1">
    <w:name w:val="toc 1"/>
    <w:basedOn w:val="Normal"/>
    <w:next w:val="Normal"/>
    <w:autoRedefine/>
    <w:semiHidden/>
    <w:pPr>
      <w:tabs>
        <w:tab w:val="left" w:pos="284"/>
        <w:tab w:val="right" w:leader="dot" w:pos="7984"/>
      </w:tabs>
      <w:spacing w:before="120" w:after="60"/>
    </w:pPr>
    <w:rPr>
      <w:rFonts w:ascii="Trebuchet MS" w:hAnsi="Trebuchet MS"/>
      <w:b/>
      <w:smallCaps/>
      <w:noProof/>
      <w:sz w:val="24"/>
      <w:szCs w:val="40"/>
    </w:rPr>
  </w:style>
  <w:style w:type="paragraph" w:styleId="Innehll2">
    <w:name w:val="toc 2"/>
    <w:basedOn w:val="Normal"/>
    <w:next w:val="Normal"/>
    <w:autoRedefine/>
    <w:semiHidden/>
    <w:pPr>
      <w:tabs>
        <w:tab w:val="left" w:pos="851"/>
        <w:tab w:val="right" w:leader="dot" w:pos="7984"/>
      </w:tabs>
      <w:spacing w:after="60"/>
      <w:ind w:left="238"/>
    </w:pPr>
    <w:rPr>
      <w:rFonts w:ascii="Trebuchet MS" w:hAnsi="Trebuchet MS"/>
      <w:noProof/>
    </w:rPr>
  </w:style>
  <w:style w:type="paragraph" w:styleId="Innehll3">
    <w:name w:val="toc 3"/>
    <w:basedOn w:val="Normal"/>
    <w:next w:val="Normal"/>
    <w:autoRedefine/>
    <w:semiHidden/>
    <w:pPr>
      <w:spacing w:after="60"/>
      <w:ind w:left="482"/>
    </w:pPr>
    <w:rPr>
      <w:rFonts w:ascii="Trebuchet MS" w:hAnsi="Trebuchet MS"/>
    </w:rPr>
  </w:style>
  <w:style w:type="paragraph" w:styleId="Innehll4">
    <w:name w:val="toc 4"/>
    <w:basedOn w:val="Normal"/>
    <w:next w:val="Normal"/>
    <w:autoRedefine/>
    <w:semiHidden/>
    <w:pPr>
      <w:tabs>
        <w:tab w:val="right" w:leader="dot" w:pos="7984"/>
      </w:tabs>
      <w:spacing w:after="60"/>
      <w:ind w:left="1276"/>
    </w:pPr>
    <w:rPr>
      <w:rFonts w:ascii="Trebuchet MS" w:hAnsi="Trebuchet MS"/>
      <w:noProof/>
    </w:rPr>
  </w:style>
  <w:style w:type="paragraph" w:styleId="Ballongtext">
    <w:name w:val="Balloon Text"/>
    <w:basedOn w:val="Normal"/>
    <w:semiHidden/>
    <w:rsid w:val="00CF7B95"/>
    <w:rPr>
      <w:rFonts w:ascii="Tahoma" w:hAnsi="Tahoma" w:cs="Tahoma"/>
      <w:sz w:val="16"/>
      <w:szCs w:val="16"/>
    </w:rPr>
  </w:style>
  <w:style w:type="character" w:styleId="Sidnummer">
    <w:name w:val="page number"/>
    <w:rsid w:val="00B5272D"/>
    <w:rPr>
      <w:rFonts w:ascii="Verdana" w:hAnsi="Verdana"/>
      <w:sz w:val="16"/>
    </w:rPr>
  </w:style>
  <w:style w:type="paragraph" w:customStyle="1" w:styleId="Bildtext">
    <w:name w:val="Bild text"/>
    <w:basedOn w:val="Normal"/>
    <w:rsid w:val="00803666"/>
    <w:pPr>
      <w:ind w:firstLine="0"/>
    </w:pPr>
    <w:rPr>
      <w:i/>
    </w:rPr>
  </w:style>
  <w:style w:type="paragraph" w:styleId="Brdtext">
    <w:name w:val="Body Text"/>
    <w:basedOn w:val="Normal"/>
    <w:next w:val="Brdtext2"/>
    <w:link w:val="BrdtextChar"/>
    <w:rsid w:val="002503D2"/>
    <w:pPr>
      <w:spacing w:line="220" w:lineRule="atLeast"/>
      <w:ind w:firstLine="0"/>
    </w:pPr>
  </w:style>
  <w:style w:type="paragraph" w:customStyle="1" w:styleId="InledandeRubrik">
    <w:name w:val="Inledande Rubrik"/>
    <w:basedOn w:val="Normal"/>
    <w:rsid w:val="0056405B"/>
    <w:pPr>
      <w:spacing w:line="240" w:lineRule="auto"/>
      <w:ind w:firstLine="0"/>
    </w:pPr>
    <w:rPr>
      <w:rFonts w:ascii="Verdana" w:hAnsi="Verdana"/>
      <w:b/>
      <w:sz w:val="22"/>
    </w:rPr>
  </w:style>
  <w:style w:type="paragraph" w:styleId="Brdtext2">
    <w:name w:val="Body Text 2"/>
    <w:basedOn w:val="Normal"/>
    <w:rsid w:val="000F2371"/>
    <w:pPr>
      <w:spacing w:line="220" w:lineRule="atLeast"/>
      <w:ind w:firstLine="0"/>
    </w:pPr>
  </w:style>
  <w:style w:type="paragraph" w:customStyle="1" w:styleId="Huvudrubrik">
    <w:name w:val="Huvudrubrik"/>
    <w:basedOn w:val="Brdtext"/>
    <w:rsid w:val="0084699F"/>
    <w:pPr>
      <w:spacing w:line="240" w:lineRule="auto"/>
    </w:pPr>
    <w:rPr>
      <w:b/>
      <w:color w:val="7AB800"/>
      <w:sz w:val="80"/>
    </w:rPr>
  </w:style>
  <w:style w:type="paragraph" w:customStyle="1" w:styleId="Ingress">
    <w:name w:val="Ingress"/>
    <w:basedOn w:val="Normal"/>
    <w:rsid w:val="0047681D"/>
    <w:pPr>
      <w:spacing w:line="280" w:lineRule="exact"/>
      <w:ind w:firstLine="0"/>
    </w:pPr>
    <w:rPr>
      <w:sz w:val="22"/>
    </w:rPr>
  </w:style>
  <w:style w:type="character" w:styleId="Hyperlnk">
    <w:name w:val="Hyperlink"/>
    <w:rsid w:val="00E541D6"/>
    <w:rPr>
      <w:color w:val="0000FF"/>
      <w:u w:val="single"/>
    </w:rPr>
  </w:style>
  <w:style w:type="paragraph" w:customStyle="1" w:styleId="UnderrubrikLM">
    <w:name w:val="UnderrubrikLM"/>
    <w:basedOn w:val="Brdtext"/>
    <w:next w:val="Brdtext"/>
    <w:rsid w:val="00781EFB"/>
    <w:pPr>
      <w:spacing w:before="160"/>
    </w:pPr>
    <w:rPr>
      <w:rFonts w:ascii="Verdana" w:hAnsi="Verdana"/>
      <w:b/>
    </w:rPr>
  </w:style>
  <w:style w:type="paragraph" w:customStyle="1" w:styleId="FormatmallBrdtext2CentreradFrstaraden0cmRadavstndexa">
    <w:name w:val="Formatmall Brödtext 2 + Centrerad Första raden:  0 cm Radavstånd:  exa..."/>
    <w:basedOn w:val="Brdtext2"/>
    <w:rsid w:val="0084699F"/>
    <w:pPr>
      <w:spacing w:line="220" w:lineRule="exact"/>
      <w:jc w:val="center"/>
    </w:pPr>
    <w:rPr>
      <w:rFonts w:ascii="Verdana" w:hAnsi="Verdana"/>
    </w:rPr>
  </w:style>
  <w:style w:type="paragraph" w:styleId="Normalwebb">
    <w:name w:val="Normal (Web)"/>
    <w:basedOn w:val="Normal"/>
    <w:rsid w:val="004B58A3"/>
    <w:pPr>
      <w:spacing w:before="100" w:beforeAutospacing="1" w:after="100" w:afterAutospacing="1" w:line="240" w:lineRule="auto"/>
      <w:ind w:firstLine="0"/>
    </w:pPr>
    <w:rPr>
      <w:rFonts w:ascii="Verdana" w:hAnsi="Verdana"/>
      <w:sz w:val="24"/>
      <w:szCs w:val="24"/>
    </w:rPr>
  </w:style>
  <w:style w:type="paragraph" w:styleId="Innehll6">
    <w:name w:val="toc 6"/>
    <w:basedOn w:val="Normal"/>
    <w:next w:val="Normal"/>
    <w:autoRedefine/>
    <w:semiHidden/>
    <w:rsid w:val="004B58A3"/>
    <w:pPr>
      <w:spacing w:line="240" w:lineRule="auto"/>
      <w:ind w:left="1000" w:firstLine="0"/>
    </w:pPr>
    <w:rPr>
      <w:rFonts w:ascii="Times New Roman" w:hAnsi="Times New Roman"/>
      <w:sz w:val="20"/>
    </w:rPr>
  </w:style>
  <w:style w:type="character" w:customStyle="1" w:styleId="BrdtextChar">
    <w:name w:val="Brödtext Char"/>
    <w:link w:val="Brdtext"/>
    <w:rsid w:val="000F2371"/>
    <w:rPr>
      <w:rFonts w:ascii="Book Antiqua" w:hAnsi="Book Antiqua"/>
      <w:sz w:val="18"/>
      <w:lang w:val="sv-SE" w:eastAsia="sv-SE" w:bidi="ar-SA"/>
    </w:rPr>
  </w:style>
  <w:style w:type="character" w:styleId="AnvndHyperlnk">
    <w:name w:val="FollowedHyperlink"/>
    <w:rsid w:val="00B669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811">
      <w:bodyDiv w:val="1"/>
      <w:marLeft w:val="0"/>
      <w:marRight w:val="0"/>
      <w:marTop w:val="0"/>
      <w:marBottom w:val="0"/>
      <w:divBdr>
        <w:top w:val="none" w:sz="0" w:space="0" w:color="auto"/>
        <w:left w:val="none" w:sz="0" w:space="0" w:color="auto"/>
        <w:bottom w:val="none" w:sz="0" w:space="0" w:color="auto"/>
        <w:right w:val="none" w:sz="0" w:space="0" w:color="auto"/>
      </w:divBdr>
    </w:div>
    <w:div w:id="43524711">
      <w:bodyDiv w:val="1"/>
      <w:marLeft w:val="0"/>
      <w:marRight w:val="0"/>
      <w:marTop w:val="0"/>
      <w:marBottom w:val="0"/>
      <w:divBdr>
        <w:top w:val="none" w:sz="0" w:space="0" w:color="auto"/>
        <w:left w:val="none" w:sz="0" w:space="0" w:color="auto"/>
        <w:bottom w:val="none" w:sz="0" w:space="0" w:color="auto"/>
        <w:right w:val="none" w:sz="0" w:space="0" w:color="auto"/>
      </w:divBdr>
    </w:div>
    <w:div w:id="98257775">
      <w:bodyDiv w:val="1"/>
      <w:marLeft w:val="0"/>
      <w:marRight w:val="0"/>
      <w:marTop w:val="0"/>
      <w:marBottom w:val="0"/>
      <w:divBdr>
        <w:top w:val="none" w:sz="0" w:space="0" w:color="auto"/>
        <w:left w:val="none" w:sz="0" w:space="0" w:color="auto"/>
        <w:bottom w:val="none" w:sz="0" w:space="0" w:color="auto"/>
        <w:right w:val="none" w:sz="0" w:space="0" w:color="auto"/>
      </w:divBdr>
    </w:div>
    <w:div w:id="168253738">
      <w:bodyDiv w:val="1"/>
      <w:marLeft w:val="0"/>
      <w:marRight w:val="0"/>
      <w:marTop w:val="0"/>
      <w:marBottom w:val="0"/>
      <w:divBdr>
        <w:top w:val="none" w:sz="0" w:space="0" w:color="auto"/>
        <w:left w:val="none" w:sz="0" w:space="0" w:color="auto"/>
        <w:bottom w:val="none" w:sz="0" w:space="0" w:color="auto"/>
        <w:right w:val="none" w:sz="0" w:space="0" w:color="auto"/>
      </w:divBdr>
    </w:div>
    <w:div w:id="211890830">
      <w:bodyDiv w:val="1"/>
      <w:marLeft w:val="0"/>
      <w:marRight w:val="0"/>
      <w:marTop w:val="0"/>
      <w:marBottom w:val="0"/>
      <w:divBdr>
        <w:top w:val="none" w:sz="0" w:space="0" w:color="auto"/>
        <w:left w:val="none" w:sz="0" w:space="0" w:color="auto"/>
        <w:bottom w:val="none" w:sz="0" w:space="0" w:color="auto"/>
        <w:right w:val="none" w:sz="0" w:space="0" w:color="auto"/>
      </w:divBdr>
    </w:div>
    <w:div w:id="234555159">
      <w:bodyDiv w:val="1"/>
      <w:marLeft w:val="0"/>
      <w:marRight w:val="0"/>
      <w:marTop w:val="0"/>
      <w:marBottom w:val="0"/>
      <w:divBdr>
        <w:top w:val="none" w:sz="0" w:space="0" w:color="auto"/>
        <w:left w:val="none" w:sz="0" w:space="0" w:color="auto"/>
        <w:bottom w:val="none" w:sz="0" w:space="0" w:color="auto"/>
        <w:right w:val="none" w:sz="0" w:space="0" w:color="auto"/>
      </w:divBdr>
    </w:div>
    <w:div w:id="246816522">
      <w:bodyDiv w:val="1"/>
      <w:marLeft w:val="0"/>
      <w:marRight w:val="0"/>
      <w:marTop w:val="0"/>
      <w:marBottom w:val="0"/>
      <w:divBdr>
        <w:top w:val="none" w:sz="0" w:space="0" w:color="auto"/>
        <w:left w:val="none" w:sz="0" w:space="0" w:color="auto"/>
        <w:bottom w:val="none" w:sz="0" w:space="0" w:color="auto"/>
        <w:right w:val="none" w:sz="0" w:space="0" w:color="auto"/>
      </w:divBdr>
    </w:div>
    <w:div w:id="491600966">
      <w:bodyDiv w:val="1"/>
      <w:marLeft w:val="0"/>
      <w:marRight w:val="0"/>
      <w:marTop w:val="0"/>
      <w:marBottom w:val="0"/>
      <w:divBdr>
        <w:top w:val="none" w:sz="0" w:space="0" w:color="auto"/>
        <w:left w:val="none" w:sz="0" w:space="0" w:color="auto"/>
        <w:bottom w:val="none" w:sz="0" w:space="0" w:color="auto"/>
        <w:right w:val="none" w:sz="0" w:space="0" w:color="auto"/>
      </w:divBdr>
    </w:div>
    <w:div w:id="510753371">
      <w:bodyDiv w:val="1"/>
      <w:marLeft w:val="0"/>
      <w:marRight w:val="0"/>
      <w:marTop w:val="0"/>
      <w:marBottom w:val="0"/>
      <w:divBdr>
        <w:top w:val="none" w:sz="0" w:space="0" w:color="auto"/>
        <w:left w:val="none" w:sz="0" w:space="0" w:color="auto"/>
        <w:bottom w:val="none" w:sz="0" w:space="0" w:color="auto"/>
        <w:right w:val="none" w:sz="0" w:space="0" w:color="auto"/>
      </w:divBdr>
    </w:div>
    <w:div w:id="584538500">
      <w:bodyDiv w:val="1"/>
      <w:marLeft w:val="0"/>
      <w:marRight w:val="0"/>
      <w:marTop w:val="0"/>
      <w:marBottom w:val="0"/>
      <w:divBdr>
        <w:top w:val="none" w:sz="0" w:space="0" w:color="auto"/>
        <w:left w:val="none" w:sz="0" w:space="0" w:color="auto"/>
        <w:bottom w:val="none" w:sz="0" w:space="0" w:color="auto"/>
        <w:right w:val="none" w:sz="0" w:space="0" w:color="auto"/>
      </w:divBdr>
    </w:div>
    <w:div w:id="622854653">
      <w:bodyDiv w:val="1"/>
      <w:marLeft w:val="0"/>
      <w:marRight w:val="0"/>
      <w:marTop w:val="0"/>
      <w:marBottom w:val="0"/>
      <w:divBdr>
        <w:top w:val="none" w:sz="0" w:space="0" w:color="auto"/>
        <w:left w:val="none" w:sz="0" w:space="0" w:color="auto"/>
        <w:bottom w:val="none" w:sz="0" w:space="0" w:color="auto"/>
        <w:right w:val="none" w:sz="0" w:space="0" w:color="auto"/>
      </w:divBdr>
    </w:div>
    <w:div w:id="1362516780">
      <w:bodyDiv w:val="1"/>
      <w:marLeft w:val="0"/>
      <w:marRight w:val="0"/>
      <w:marTop w:val="0"/>
      <w:marBottom w:val="0"/>
      <w:divBdr>
        <w:top w:val="none" w:sz="0" w:space="0" w:color="auto"/>
        <w:left w:val="none" w:sz="0" w:space="0" w:color="auto"/>
        <w:bottom w:val="none" w:sz="0" w:space="0" w:color="auto"/>
        <w:right w:val="none" w:sz="0" w:space="0" w:color="auto"/>
      </w:divBdr>
    </w:div>
    <w:div w:id="1501313419">
      <w:bodyDiv w:val="1"/>
      <w:marLeft w:val="0"/>
      <w:marRight w:val="0"/>
      <w:marTop w:val="0"/>
      <w:marBottom w:val="0"/>
      <w:divBdr>
        <w:top w:val="none" w:sz="0" w:space="0" w:color="auto"/>
        <w:left w:val="none" w:sz="0" w:space="0" w:color="auto"/>
        <w:bottom w:val="none" w:sz="0" w:space="0" w:color="auto"/>
        <w:right w:val="none" w:sz="0" w:space="0" w:color="auto"/>
      </w:divBdr>
    </w:div>
    <w:div w:id="1574193853">
      <w:bodyDiv w:val="1"/>
      <w:marLeft w:val="0"/>
      <w:marRight w:val="0"/>
      <w:marTop w:val="0"/>
      <w:marBottom w:val="0"/>
      <w:divBdr>
        <w:top w:val="none" w:sz="0" w:space="0" w:color="auto"/>
        <w:left w:val="none" w:sz="0" w:space="0" w:color="auto"/>
        <w:bottom w:val="none" w:sz="0" w:space="0" w:color="auto"/>
        <w:right w:val="none" w:sz="0" w:space="0" w:color="auto"/>
      </w:divBdr>
    </w:div>
    <w:div w:id="1707868740">
      <w:bodyDiv w:val="1"/>
      <w:marLeft w:val="0"/>
      <w:marRight w:val="0"/>
      <w:marTop w:val="0"/>
      <w:marBottom w:val="0"/>
      <w:divBdr>
        <w:top w:val="none" w:sz="0" w:space="0" w:color="auto"/>
        <w:left w:val="none" w:sz="0" w:space="0" w:color="auto"/>
        <w:bottom w:val="none" w:sz="0" w:space="0" w:color="auto"/>
        <w:right w:val="none" w:sz="0" w:space="0" w:color="auto"/>
      </w:divBdr>
    </w:div>
    <w:div w:id="1810856123">
      <w:bodyDiv w:val="1"/>
      <w:marLeft w:val="0"/>
      <w:marRight w:val="0"/>
      <w:marTop w:val="0"/>
      <w:marBottom w:val="0"/>
      <w:divBdr>
        <w:top w:val="none" w:sz="0" w:space="0" w:color="auto"/>
        <w:left w:val="none" w:sz="0" w:space="0" w:color="auto"/>
        <w:bottom w:val="none" w:sz="0" w:space="0" w:color="auto"/>
        <w:right w:val="none" w:sz="0" w:space="0" w:color="auto"/>
      </w:divBdr>
    </w:div>
    <w:div w:id="1819569938">
      <w:bodyDiv w:val="1"/>
      <w:marLeft w:val="0"/>
      <w:marRight w:val="0"/>
      <w:marTop w:val="0"/>
      <w:marBottom w:val="0"/>
      <w:divBdr>
        <w:top w:val="none" w:sz="0" w:space="0" w:color="auto"/>
        <w:left w:val="none" w:sz="0" w:space="0" w:color="auto"/>
        <w:bottom w:val="none" w:sz="0" w:space="0" w:color="auto"/>
        <w:right w:val="none" w:sz="0" w:space="0" w:color="auto"/>
      </w:divBdr>
    </w:div>
    <w:div w:id="2016494536">
      <w:bodyDiv w:val="1"/>
      <w:marLeft w:val="0"/>
      <w:marRight w:val="0"/>
      <w:marTop w:val="0"/>
      <w:marBottom w:val="0"/>
      <w:divBdr>
        <w:top w:val="none" w:sz="0" w:space="0" w:color="auto"/>
        <w:left w:val="none" w:sz="0" w:space="0" w:color="auto"/>
        <w:bottom w:val="none" w:sz="0" w:space="0" w:color="auto"/>
        <w:right w:val="none" w:sz="0" w:space="0" w:color="auto"/>
      </w:divBdr>
    </w:div>
    <w:div w:id="203969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2.jpeg"/><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frallm@lm.se"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lantmateriet.se/sv/Fastigheter/Fastighetsinformation/Fastighetsregistret/Statistik-och-rattsverkan-for-Fastighetsregistre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02BA-D6EE-4BAE-AD94-6E5532A4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13</Pages>
  <Words>629</Words>
  <Characters>3335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Zellum AB</vt:lpstr>
    </vt:vector>
  </TitlesOfParts>
  <Company>Nordstjernan AB</Company>
  <LinksUpToDate>false</LinksUpToDate>
  <CharactersWithSpaces>3957</CharactersWithSpaces>
  <SharedDoc>false</SharedDoc>
  <HLinks>
    <vt:vector size="12" baseType="variant">
      <vt:variant>
        <vt:i4>5701755</vt:i4>
      </vt:variant>
      <vt:variant>
        <vt:i4>3</vt:i4>
      </vt:variant>
      <vt:variant>
        <vt:i4>0</vt:i4>
      </vt:variant>
      <vt:variant>
        <vt:i4>5</vt:i4>
      </vt:variant>
      <vt:variant>
        <vt:lpwstr>mailto:frallm@lm.se</vt:lpwstr>
      </vt:variant>
      <vt:variant>
        <vt:lpwstr/>
      </vt:variant>
      <vt:variant>
        <vt:i4>8061028</vt:i4>
      </vt:variant>
      <vt:variant>
        <vt:i4>0</vt:i4>
      </vt:variant>
      <vt:variant>
        <vt:i4>0</vt:i4>
      </vt:variant>
      <vt:variant>
        <vt:i4>5</vt:i4>
      </vt:variant>
      <vt:variant>
        <vt:lpwstr>http://www.lantmateriet.se/sv/Fastigheter/Fastighetsinformation/Fastighetsregistret/Statistik-och-rattsverkan-for-Fastighetsregistret/</vt:lpwstr>
      </vt:variant>
      <vt:variant>
        <vt:lpwstr>faq:Statistik-for-objekt-i-fastighetsregistret-och-samfallighetsregistret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Zellum AB</dc:title>
  <dc:subject/>
  <dc:creator>Claes Enzell</dc:creator>
  <cp:keywords/>
  <dc:description/>
  <cp:lastModifiedBy>Larsen Anders</cp:lastModifiedBy>
  <cp:revision>14</cp:revision>
  <cp:lastPrinted>2011-07-08T06:50:00Z</cp:lastPrinted>
  <dcterms:created xsi:type="dcterms:W3CDTF">2020-04-02T07:55:00Z</dcterms:created>
  <dcterms:modified xsi:type="dcterms:W3CDTF">2020-04-07T05:59:00Z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filetime>2008-11-12T23:00:00Z</vt:filetime>
  </property>
</Properties>
</file>